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07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atLeas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计算机学院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实验室安全守则</w:t>
      </w:r>
    </w:p>
    <w:p w14:paraId="35292C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atLeast"/>
        <w:ind w:left="0" w:right="0" w:firstLine="0"/>
        <w:jc w:val="center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</w:p>
    <w:p w14:paraId="2CAE73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sz w:val="32"/>
          <w:szCs w:val="21"/>
        </w:rPr>
      </w:pPr>
      <w:r>
        <w:rPr>
          <w:rFonts w:hint="eastAsia" w:ascii="仿宋" w:hAnsi="仿宋" w:eastAsia="仿宋" w:cs="仿宋"/>
          <w:sz w:val="32"/>
          <w:szCs w:val="21"/>
        </w:rPr>
        <w:t>凡进入实验室开展教学科研或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其他</w:t>
      </w:r>
      <w:r>
        <w:rPr>
          <w:rFonts w:hint="eastAsia" w:ascii="仿宋" w:hAnsi="仿宋" w:eastAsia="仿宋" w:cs="仿宋"/>
          <w:sz w:val="32"/>
          <w:szCs w:val="21"/>
        </w:rPr>
        <w:t>活动的人员，均须接受实验室安全准入培训并参加考核，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签订</w:t>
      </w:r>
      <w:r>
        <w:rPr>
          <w:rFonts w:hint="eastAsia" w:ascii="仿宋" w:hAnsi="仿宋" w:eastAsia="仿宋" w:cs="仿宋"/>
          <w:sz w:val="32"/>
          <w:szCs w:val="21"/>
        </w:rPr>
        <w:t>《实验室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安全</w:t>
      </w:r>
      <w:r>
        <w:rPr>
          <w:rFonts w:hint="eastAsia" w:ascii="仿宋" w:hAnsi="仿宋" w:eastAsia="仿宋" w:cs="仿宋"/>
          <w:sz w:val="32"/>
          <w:szCs w:val="21"/>
        </w:rPr>
        <w:t>准入许可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21"/>
        </w:rPr>
        <w:t>》</w:t>
      </w:r>
      <w:r>
        <w:rPr>
          <w:rFonts w:hint="eastAsia" w:ascii="仿宋" w:hAnsi="仿宋" w:eastAsia="仿宋" w:cs="仿宋"/>
          <w:sz w:val="32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1"/>
        </w:rPr>
        <w:t>获得《中山大学实验室安全考试合格证》。</w:t>
      </w:r>
    </w:p>
    <w:p w14:paraId="22598E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sz w:val="32"/>
          <w:szCs w:val="21"/>
        </w:rPr>
      </w:pPr>
      <w:r>
        <w:rPr>
          <w:rFonts w:hint="eastAsia" w:ascii="仿宋" w:hAnsi="仿宋" w:eastAsia="仿宋" w:cs="仿宋"/>
          <w:sz w:val="32"/>
          <w:szCs w:val="21"/>
        </w:rPr>
        <w:t>未经批准无关人员不得进入实验室。未经批准不得在实验室内留宿</w:t>
      </w:r>
      <w:r>
        <w:rPr>
          <w:rFonts w:hint="eastAsia" w:ascii="仿宋" w:hAnsi="仿宋" w:eastAsia="仿宋" w:cs="仿宋"/>
          <w:sz w:val="32"/>
          <w:szCs w:val="21"/>
          <w:lang w:eastAsia="zh-CN"/>
        </w:rPr>
        <w:t>。</w:t>
      </w:r>
    </w:p>
    <w:p w14:paraId="3BD0DC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sz w:val="32"/>
          <w:szCs w:val="21"/>
        </w:rPr>
      </w:pPr>
      <w:r>
        <w:rPr>
          <w:rFonts w:hint="eastAsia" w:ascii="仿宋" w:hAnsi="仿宋" w:eastAsia="仿宋" w:cs="仿宋"/>
          <w:sz w:val="32"/>
          <w:szCs w:val="21"/>
        </w:rPr>
        <w:t>不得大声喧哗，不得从事与学习无关的活动，禁止在实验室内抽烟、</w:t>
      </w:r>
      <w:r>
        <w:rPr>
          <w:rFonts w:hint="eastAsia" w:ascii="仿宋" w:hAnsi="仿宋" w:eastAsia="仿宋" w:cs="仿宋"/>
          <w:sz w:val="32"/>
          <w:szCs w:val="21"/>
          <w:lang w:val="en-US" w:eastAsia="zh-CN"/>
        </w:rPr>
        <w:t>饮食</w:t>
      </w:r>
      <w:r>
        <w:rPr>
          <w:rFonts w:hint="eastAsia" w:ascii="仿宋" w:hAnsi="仿宋" w:eastAsia="仿宋" w:cs="仿宋"/>
          <w:sz w:val="32"/>
          <w:szCs w:val="21"/>
        </w:rPr>
        <w:t>。</w:t>
      </w:r>
    </w:p>
    <w:p w14:paraId="45DE21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保持室内和桌面卫生整洁，不得摆放与学习实验无关的物品，不得随手乱扔垃圾，不得在消防通道上堆放物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品。</w:t>
      </w:r>
    </w:p>
    <w:p w14:paraId="073348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严禁利用计算机网络观看、传播、拷贝、制作低级、淫秽、反动、迷信等不健康内容。</w:t>
      </w:r>
    </w:p>
    <w:p w14:paraId="2C1787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爱护实验室资产，不准损坏公物，严禁在墙、桌椅、仪器等公物上涂写。</w:t>
      </w:r>
    </w:p>
    <w:p w14:paraId="28A537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不准挪动、拆卸工作台，任何设备或家具不准私自带出实验室。</w:t>
      </w:r>
    </w:p>
    <w:p w14:paraId="0BE879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遵守安全用电操作制度和消防规定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严禁乱动电闸和消防器材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严禁乱拉电源线、网络线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严禁使用电水壶、电饭煲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大功率生活电器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严禁将插线板直接放于地面或潮湿处；严禁多个插线板串联使用；严禁将电瓶车电池及充电器带入实验室；严禁存放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易燃易爆危险品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严禁使用明火。</w:t>
      </w:r>
    </w:p>
    <w:p w14:paraId="02605D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最后离开的人员必须关闭门窗、空调、灯及电源开关，注意做好防火、防盗措施，确认安全后才可离开。</w:t>
      </w:r>
    </w:p>
    <w:p w14:paraId="219844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tLeast"/>
        <w:ind w:left="0" w:leftChars="0" w:firstLine="624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应树立牢固的安全观念，认真学习安全知识和技能，实验室内要有专人负责安全工作并进行定期检查，发生事故时，应积极抢救并及时报告有关部门。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AB566"/>
    <w:multiLevelType w:val="singleLevel"/>
    <w:tmpl w:val="09FAB566"/>
    <w:lvl w:ilvl="0" w:tentative="0">
      <w:start w:val="1"/>
      <w:numFmt w:val="chineseCounting"/>
      <w:suff w:val="nothing"/>
      <w:lvlText w:val="%1、"/>
      <w:lvlJc w:val="left"/>
      <w:pPr>
        <w:ind w:left="0" w:firstLine="622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DkwYmRiNWNkNDhiMjE2NTJmMzNlNDY5MTExNDEifQ=="/>
  </w:docVars>
  <w:rsids>
    <w:rsidRoot w:val="00000000"/>
    <w:rsid w:val="05AB5E10"/>
    <w:rsid w:val="11167533"/>
    <w:rsid w:val="124B4445"/>
    <w:rsid w:val="166F711D"/>
    <w:rsid w:val="255F65A3"/>
    <w:rsid w:val="2A4C6F17"/>
    <w:rsid w:val="2D8D5C78"/>
    <w:rsid w:val="30030473"/>
    <w:rsid w:val="311D7312"/>
    <w:rsid w:val="31A17F44"/>
    <w:rsid w:val="46160D90"/>
    <w:rsid w:val="5A1F5D26"/>
    <w:rsid w:val="5AB911A5"/>
    <w:rsid w:val="681B0EC7"/>
    <w:rsid w:val="6EE60768"/>
    <w:rsid w:val="743106D8"/>
    <w:rsid w:val="7D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529</Characters>
  <Lines>0</Lines>
  <Paragraphs>0</Paragraphs>
  <TotalTime>2</TotalTime>
  <ScaleCrop>false</ScaleCrop>
  <LinksUpToDate>false</LinksUpToDate>
  <CharactersWithSpaces>529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2024-10-17T02:34:00Z</dcterms:created>
  <dc:creator>nemo</dc:creator>
  <cp:lastModifiedBy>魏东</cp:lastModifiedBy>
  <dcterms:modified xsi:type="dcterms:W3CDTF">2025-06-12T08:45:03Z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E893F01D9DAD40D89A933B20D40A23D7_12</vt:lpwstr>
  </property>
</Properties>
</file>