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400"/>
        <w:jc w:val="both"/>
        <w:rPr>
          <w:rFonts w:hint="eastAsia" w:ascii="仿宋_GB2312" w:hAnsi="宋体" w:eastAsia="仿宋_GB2312"/>
          <w:b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/>
          <w:b/>
          <w:sz w:val="40"/>
          <w:szCs w:val="40"/>
          <w:lang w:val="en-US" w:eastAsia="zh-CN"/>
        </w:rPr>
        <w:t>团员组织关系转接操作说明</w:t>
      </w:r>
    </w:p>
    <w:p>
      <w:pPr>
        <w:ind w:firstLine="640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本次团组织关系转出工作需要毕业生本人在智慧团建系统上进行，为确保同学们顺利使用该系统，特将此线上操作流程说明如下：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进入“广东青年之声”或“广东共青团”公众号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点击页面下方“团员报到”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进入首页后点击“组织关系转接”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完善相关信息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根据毕业后去向将毕业生大致分为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类：省内去向毕业生（包括升学、就业、自由职业等）、省外去向毕业生、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出境毕业生、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暂缓就业毕业生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完善相关信息时需要大家按照以下指引进行。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</w:p>
    <w:p>
      <w:pPr>
        <w:ind w:firstLine="643" w:firstLineChars="200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一、省内去向毕业生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省内团组织关系转接（包括升学、就业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自由职业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情况）只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需在智慧团建系统进行“组织关系转接——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转至广东省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内的团支部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”的操作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，不需开具介绍信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。</w:t>
      </w:r>
    </w:p>
    <w:p>
      <w:pPr>
        <w:ind w:firstLine="560" w:firstLineChars="200"/>
        <w:outlineLvl w:val="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“转入组织”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一栏填写说明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：若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vertAlign w:val="baseline"/>
          <w:lang w:val="en-US" w:eastAsia="zh-CN"/>
        </w:rPr>
        <w:t>将转入的学习、工作单位已建立团组织，直接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vertAlign w:val="baseline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vertAlign w:val="baseline"/>
          <w:lang w:val="en-US" w:eastAsia="zh-CN"/>
        </w:rPr>
        <w:t>该团支部即可；若将转入的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vertAlign w:val="baseline"/>
        </w:rPr>
        <w:t>学习、工作单位未建立团组织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vertAlign w:val="baseline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vertAlign w:val="baseline"/>
          <w:lang w:val="en-US" w:eastAsia="zh-CN"/>
        </w:rPr>
        <w:t>请填写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vertAlign w:val="baseline"/>
        </w:rPr>
        <w:t>学习、工作单位所在地的村（社区）团支部</w:t>
      </w:r>
    </w:p>
    <w:p>
      <w:pPr>
        <w:numPr>
          <w:ilvl w:val="0"/>
          <w:numId w:val="0"/>
        </w:numPr>
        <w:ind w:firstLine="560" w:firstLineChars="200"/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注：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升学的毕业生团组织关系需要暂时挂在原本学校下属的支部，9月份新生入学后才能进行升学学生的团组织关系转接</w:t>
      </w:r>
      <w:r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省外去向毕业生</w:t>
      </w:r>
    </w:p>
    <w:p>
      <w:pPr>
        <w:numPr>
          <w:numId w:val="0"/>
        </w:numPr>
        <w:ind w:firstLine="560" w:firstLineChars="200"/>
        <w:rPr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如果毕业生团组织关系转往外省，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需在智慧团建系统进行“组织关系转接——转至广东省外”的操作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，并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由数据科学与计算机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学院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共青团委员会</w:t>
      </w:r>
      <w:r>
        <w:rPr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开具介绍信</w:t>
      </w: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numPr>
          <w:numId w:val="0"/>
        </w:numPr>
        <w:ind w:firstLine="560" w:firstLineChars="200"/>
        <w:rPr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numPr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  <w:lang w:val="en-US" w:eastAsia="zh-CN"/>
        </w:rPr>
        <w:t>出境毕业生</w:t>
      </w:r>
    </w:p>
    <w:p>
      <w:pPr>
        <w:ind w:firstLine="560" w:firstLineChars="200"/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将要出境的毕业生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需在智慧团建系统进行“组织关系转接</w:t>
      </w:r>
      <w:r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转至广东省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内的团支部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”的操作</w:t>
      </w:r>
      <w:r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转入组织：广州市番禺区退回原籍团支部</w:t>
      </w:r>
    </w:p>
    <w:p>
      <w:pPr>
        <w:numPr>
          <w:numId w:val="0"/>
        </w:numP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</w:pPr>
    </w:p>
    <w:p>
      <w:pPr>
        <w:numPr>
          <w:numId w:val="0"/>
        </w:numPr>
        <w:ind w:firstLine="643" w:firstLineChars="200"/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 w:val="0"/>
          <w:sz w:val="32"/>
          <w:szCs w:val="32"/>
        </w:rPr>
        <w:t>暂缓就业毕业生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暂缓就业毕业生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需在智慧团建系统进行“组织关系转接</w:t>
      </w:r>
      <w:r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→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转至广东省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内的团支部</w:t>
      </w:r>
      <w:r>
        <w:rPr>
          <w:rStyle w:val="3"/>
          <w:rFonts w:hint="eastAsia" w:asciiTheme="minorEastAsia" w:hAnsiTheme="minorEastAsia" w:eastAsia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”的操作</w:t>
      </w:r>
      <w:r>
        <w:rPr>
          <w:rStyle w:val="3"/>
          <w:rFonts w:hint="eastAsia" w:asciiTheme="minorEastAsia" w:hAnsiTheme="minorEastAsia" w:cstheme="minorEastAsia"/>
          <w:b w:val="0"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转入组织：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中山大学暂缓就业团支部（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2018届毕业生）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学习/工作单位：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中山大学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注：暂缓就业毕业生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暂缓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满后（2年）及时转出。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9 月 30 日前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未转出原团支部的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毕业生团员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原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团支部将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val="en-US" w:eastAsia="zh-CN"/>
        </w:rPr>
        <w:t>会把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该团员退回其户籍所在地县（市、区）的“退回原籍团支部”</w:t>
      </w:r>
      <w:r>
        <w:rPr>
          <w:rFonts w:hint="eastAsia" w:asciiTheme="minorEastAsia" w:hAnsiTheme="minorEastAsia" w:cstheme="minorEastAsia"/>
          <w:b w:val="0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</w:pP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0A0AF8"/>
    <w:rsid w:val="040A0AF8"/>
    <w:rsid w:val="22B52532"/>
    <w:rsid w:val="2EC65AC5"/>
    <w:rsid w:val="656C20B0"/>
    <w:rsid w:val="6D535020"/>
    <w:rsid w:val="740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2018-06-24T18:53:00Z</dcterms:created>
  <dc:creator>静雅</dc:creator>
  <cp:lastModifiedBy>静雅</cp:lastModifiedBy>
  <dcterms:modified xsi:type="dcterms:W3CDTF">2018-06-25T06:46:58Z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