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D52E" w14:textId="77777777" w:rsidR="00782C06" w:rsidRDefault="00782C06" w:rsidP="00782C06">
      <w:pPr>
        <w:jc w:val="center"/>
        <w:rPr>
          <w:rFonts w:ascii="华文中宋" w:eastAsia="华文中宋" w:hAnsi="华文中宋"/>
          <w:b/>
          <w:bCs/>
          <w:sz w:val="40"/>
          <w:szCs w:val="40"/>
        </w:rPr>
      </w:pPr>
      <w:r>
        <w:rPr>
          <w:rFonts w:ascii="华文中宋" w:eastAsia="华文中宋" w:hAnsi="华文中宋" w:hint="eastAsia"/>
          <w:b/>
          <w:bCs/>
          <w:sz w:val="40"/>
          <w:szCs w:val="40"/>
        </w:rPr>
        <w:t>计算机学院优良学风班评选参考指标</w:t>
      </w:r>
    </w:p>
    <w:p w14:paraId="6A412684" w14:textId="77777777" w:rsidR="00782C06" w:rsidRDefault="00782C06" w:rsidP="00782C06">
      <w:pPr>
        <w:ind w:firstLineChars="300" w:firstLine="540"/>
        <w:rPr>
          <w:sz w:val="18"/>
          <w:szCs w:val="18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410"/>
        <w:gridCol w:w="5245"/>
      </w:tblGrid>
      <w:tr w:rsidR="009D0310" w14:paraId="6BBF0920" w14:textId="0E1757B8" w:rsidTr="009D0310">
        <w:trPr>
          <w:cantSplit/>
          <w:trHeight w:val="1027"/>
          <w:jc w:val="center"/>
        </w:trPr>
        <w:tc>
          <w:tcPr>
            <w:tcW w:w="1271" w:type="dxa"/>
            <w:vAlign w:val="center"/>
          </w:tcPr>
          <w:p w14:paraId="606F89DE" w14:textId="77777777" w:rsidR="009D0310" w:rsidRPr="00782C06" w:rsidRDefault="009D0310" w:rsidP="00782C06">
            <w:pPr>
              <w:jc w:val="center"/>
              <w:rPr>
                <w:rFonts w:ascii="宋体" w:hAnsi="宋体" w:cs="宋体"/>
                <w:szCs w:val="21"/>
              </w:rPr>
            </w:pPr>
            <w:r w:rsidRPr="00782C06">
              <w:rPr>
                <w:rFonts w:ascii="宋体" w:hAnsi="宋体" w:cs="宋体" w:hint="eastAsia"/>
                <w:b/>
                <w:sz w:val="24"/>
              </w:rPr>
              <w:t>参评条件</w:t>
            </w:r>
          </w:p>
        </w:tc>
        <w:tc>
          <w:tcPr>
            <w:tcW w:w="2410" w:type="dxa"/>
            <w:vAlign w:val="center"/>
          </w:tcPr>
          <w:p w14:paraId="3208E36A" w14:textId="77777777" w:rsidR="009D0310" w:rsidRDefault="009D0310" w:rsidP="00BF49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指标内容</w:t>
            </w:r>
          </w:p>
        </w:tc>
        <w:tc>
          <w:tcPr>
            <w:tcW w:w="5245" w:type="dxa"/>
            <w:vAlign w:val="center"/>
          </w:tcPr>
          <w:p w14:paraId="1A092437" w14:textId="41108A1B" w:rsidR="009D0310" w:rsidRDefault="009D0310" w:rsidP="00BF49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参考标准</w:t>
            </w:r>
          </w:p>
        </w:tc>
      </w:tr>
      <w:tr w:rsidR="009D0310" w14:paraId="209355FF" w14:textId="28E1BE5A" w:rsidTr="009D0310">
        <w:trPr>
          <w:cantSplit/>
          <w:trHeight w:val="775"/>
          <w:jc w:val="center"/>
        </w:trPr>
        <w:tc>
          <w:tcPr>
            <w:tcW w:w="1271" w:type="dxa"/>
            <w:vMerge w:val="restart"/>
            <w:vAlign w:val="center"/>
          </w:tcPr>
          <w:p w14:paraId="2EA0CCAF" w14:textId="77777777" w:rsidR="009D0310" w:rsidRDefault="009D0310" w:rsidP="00782C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德</w:t>
            </w:r>
          </w:p>
        </w:tc>
        <w:tc>
          <w:tcPr>
            <w:tcW w:w="2410" w:type="dxa"/>
            <w:vAlign w:val="center"/>
          </w:tcPr>
          <w:p w14:paraId="69D91363" w14:textId="77777777" w:rsidR="009D0310" w:rsidRDefault="009D0310" w:rsidP="00BF49F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遵守学校相关规章制度情况</w:t>
            </w:r>
          </w:p>
        </w:tc>
        <w:tc>
          <w:tcPr>
            <w:tcW w:w="5245" w:type="dxa"/>
            <w:vAlign w:val="center"/>
          </w:tcPr>
          <w:p w14:paraId="47C9B78C" w14:textId="77777777" w:rsidR="009D0310" w:rsidRDefault="009D0310" w:rsidP="00BF49F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班级成员自觉遵守《中山大学学生准则》和《中山大学学生守则》，不损害学校声誉，不发表不当言论。</w:t>
            </w:r>
          </w:p>
        </w:tc>
      </w:tr>
      <w:tr w:rsidR="009D0310" w14:paraId="42500FD5" w14:textId="5D68AE91" w:rsidTr="009D0310">
        <w:trPr>
          <w:cantSplit/>
          <w:trHeight w:val="837"/>
          <w:jc w:val="center"/>
        </w:trPr>
        <w:tc>
          <w:tcPr>
            <w:tcW w:w="1271" w:type="dxa"/>
            <w:vMerge/>
            <w:vAlign w:val="center"/>
          </w:tcPr>
          <w:p w14:paraId="4F56CCD6" w14:textId="77777777" w:rsidR="009D0310" w:rsidRDefault="009D0310" w:rsidP="00BF49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4FFD063B" w14:textId="6C354264" w:rsidR="009D0310" w:rsidRDefault="009D0310" w:rsidP="00BF49F0">
            <w:pPr>
              <w:jc w:val="center"/>
              <w:rPr>
                <w:rFonts w:ascii="宋体" w:hAnsi="宋体" w:cs="宋体"/>
                <w:szCs w:val="21"/>
              </w:rPr>
            </w:pPr>
            <w:r w:rsidRPr="00962FF8">
              <w:rPr>
                <w:rFonts w:ascii="宋体" w:hAnsi="宋体" w:cs="宋体" w:hint="eastAsia"/>
                <w:szCs w:val="21"/>
              </w:rPr>
              <w:t>积极向党组织靠拢</w:t>
            </w:r>
          </w:p>
        </w:tc>
        <w:tc>
          <w:tcPr>
            <w:tcW w:w="5245" w:type="dxa"/>
            <w:vAlign w:val="center"/>
          </w:tcPr>
          <w:p w14:paraId="10BC99C2" w14:textId="213A656B" w:rsidR="009D0310" w:rsidRDefault="009D0310" w:rsidP="00BF49F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累计班级成员递交入党申请书情况。</w:t>
            </w:r>
          </w:p>
          <w:p w14:paraId="38E4F321" w14:textId="79F53E28" w:rsidR="009D0310" w:rsidRDefault="009D0310" w:rsidP="00BF49F0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6E263B">
              <w:rPr>
                <w:rFonts w:ascii="宋体" w:hAnsi="宋体" w:cs="宋体" w:hint="eastAsia"/>
                <w:szCs w:val="21"/>
              </w:rPr>
              <w:t>中共</w:t>
            </w:r>
            <w:r>
              <w:rPr>
                <w:rFonts w:ascii="宋体" w:hAnsi="宋体" w:cs="宋体" w:hint="eastAsia"/>
                <w:szCs w:val="21"/>
              </w:rPr>
              <w:t>预备党员和中共党员的比例。</w:t>
            </w:r>
          </w:p>
        </w:tc>
      </w:tr>
      <w:tr w:rsidR="009D0310" w14:paraId="16A55305" w14:textId="0B2971CD" w:rsidTr="009D0310">
        <w:trPr>
          <w:cantSplit/>
          <w:trHeight w:val="600"/>
          <w:jc w:val="center"/>
        </w:trPr>
        <w:tc>
          <w:tcPr>
            <w:tcW w:w="1271" w:type="dxa"/>
            <w:vMerge/>
            <w:vAlign w:val="center"/>
          </w:tcPr>
          <w:p w14:paraId="147C25DD" w14:textId="77777777" w:rsidR="009D0310" w:rsidRDefault="009D0310" w:rsidP="00BF49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9C54DB2" w14:textId="47A03FD8" w:rsidR="009D0310" w:rsidRDefault="009D0310" w:rsidP="00BF49F0">
            <w:pPr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思政学习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情况</w:t>
            </w:r>
          </w:p>
        </w:tc>
        <w:tc>
          <w:tcPr>
            <w:tcW w:w="5245" w:type="dxa"/>
            <w:vAlign w:val="center"/>
          </w:tcPr>
          <w:p w14:paraId="1F11C416" w14:textId="77777777" w:rsidR="009D0310" w:rsidRDefault="009D0310" w:rsidP="00BF49F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参加青马班同学结业情况。</w:t>
            </w:r>
          </w:p>
          <w:p w14:paraId="2142B1A2" w14:textId="32DB3876" w:rsidR="009D0310" w:rsidRDefault="009D0310" w:rsidP="00BF49F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青年大学习完成情况。</w:t>
            </w:r>
          </w:p>
        </w:tc>
      </w:tr>
      <w:tr w:rsidR="009D0310" w14:paraId="1B7993D8" w14:textId="15CD1F97" w:rsidTr="009D0310">
        <w:trPr>
          <w:cantSplit/>
          <w:trHeight w:val="698"/>
          <w:jc w:val="center"/>
        </w:trPr>
        <w:tc>
          <w:tcPr>
            <w:tcW w:w="1271" w:type="dxa"/>
            <w:vMerge w:val="restart"/>
            <w:vAlign w:val="center"/>
          </w:tcPr>
          <w:p w14:paraId="5F6E9F03" w14:textId="77777777" w:rsidR="009D0310" w:rsidRDefault="009D0310" w:rsidP="00782C0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智</w:t>
            </w:r>
          </w:p>
        </w:tc>
        <w:tc>
          <w:tcPr>
            <w:tcW w:w="2410" w:type="dxa"/>
            <w:vAlign w:val="center"/>
          </w:tcPr>
          <w:p w14:paraId="31D718C6" w14:textId="77777777" w:rsidR="009D0310" w:rsidRDefault="009D0310" w:rsidP="00BF49F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获得奖学金学生</w:t>
            </w:r>
          </w:p>
        </w:tc>
        <w:tc>
          <w:tcPr>
            <w:tcW w:w="5245" w:type="dxa"/>
            <w:vAlign w:val="center"/>
          </w:tcPr>
          <w:p w14:paraId="0DCC4B0E" w14:textId="77777777" w:rsidR="009D0310" w:rsidRDefault="009D0310" w:rsidP="00BF49F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获得国家奖学金人数和比例。</w:t>
            </w:r>
          </w:p>
          <w:p w14:paraId="23DE1FE0" w14:textId="71680245" w:rsidR="009D0310" w:rsidRDefault="009D0310" w:rsidP="00BF49F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获得校级奖学金学生情况。</w:t>
            </w:r>
          </w:p>
        </w:tc>
      </w:tr>
      <w:tr w:rsidR="009D0310" w14:paraId="70FB88B6" w14:textId="681D3E18" w:rsidTr="009D0310">
        <w:trPr>
          <w:cantSplit/>
          <w:trHeight w:val="551"/>
          <w:jc w:val="center"/>
        </w:trPr>
        <w:tc>
          <w:tcPr>
            <w:tcW w:w="1271" w:type="dxa"/>
            <w:vMerge/>
            <w:vAlign w:val="center"/>
          </w:tcPr>
          <w:p w14:paraId="2229732D" w14:textId="77777777" w:rsidR="009D0310" w:rsidRDefault="009D0310" w:rsidP="00BF49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B34578C" w14:textId="6307D760" w:rsidR="009D0310" w:rsidRDefault="009D0310" w:rsidP="00BF49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学习成绩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平绩点</w:t>
            </w:r>
            <w:proofErr w:type="gramEnd"/>
          </w:p>
        </w:tc>
        <w:tc>
          <w:tcPr>
            <w:tcW w:w="5245" w:type="dxa"/>
            <w:vAlign w:val="center"/>
          </w:tcPr>
          <w:p w14:paraId="120F534E" w14:textId="77777777" w:rsidR="009D0310" w:rsidRDefault="009D0310" w:rsidP="00BF49F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班级成员学习成绩（必修课和专业选修课）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平均绩点情况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9D0310" w14:paraId="4CDF3DDD" w14:textId="47CDEBBE" w:rsidTr="009D0310">
        <w:trPr>
          <w:cantSplit/>
          <w:trHeight w:val="1427"/>
          <w:jc w:val="center"/>
        </w:trPr>
        <w:tc>
          <w:tcPr>
            <w:tcW w:w="1271" w:type="dxa"/>
            <w:vMerge/>
            <w:vAlign w:val="center"/>
          </w:tcPr>
          <w:p w14:paraId="633BF07B" w14:textId="77777777" w:rsidR="009D0310" w:rsidRDefault="009D0310" w:rsidP="00BF49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D859141" w14:textId="77777777" w:rsidR="009D0310" w:rsidRDefault="009D0310" w:rsidP="00BF49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学术成果</w:t>
            </w:r>
          </w:p>
        </w:tc>
        <w:tc>
          <w:tcPr>
            <w:tcW w:w="5245" w:type="dxa"/>
            <w:vAlign w:val="center"/>
          </w:tcPr>
          <w:p w14:paraId="582213AC" w14:textId="47AEA814" w:rsidR="009D0310" w:rsidRDefault="009D0310" w:rsidP="00BF49F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以</w:t>
            </w:r>
            <w:r w:rsidRPr="00962FF8">
              <w:rPr>
                <w:rFonts w:ascii="宋体" w:hAnsi="宋体" w:cs="宋体" w:hint="eastAsia"/>
                <w:szCs w:val="21"/>
              </w:rPr>
              <w:t>学生</w:t>
            </w:r>
            <w:proofErr w:type="gramStart"/>
            <w:r w:rsidRPr="00962FF8">
              <w:rPr>
                <w:rFonts w:ascii="宋体" w:hAnsi="宋体" w:cs="宋体" w:hint="eastAsia"/>
                <w:szCs w:val="21"/>
              </w:rPr>
              <w:t>一</w:t>
            </w:r>
            <w:proofErr w:type="gramEnd"/>
            <w:r w:rsidRPr="00962FF8">
              <w:rPr>
                <w:rFonts w:ascii="宋体" w:hAnsi="宋体" w:cs="宋体" w:hint="eastAsia"/>
                <w:szCs w:val="21"/>
              </w:rPr>
              <w:t>作和二作</w:t>
            </w:r>
            <w:r>
              <w:rPr>
                <w:rFonts w:ascii="宋体" w:hAnsi="宋体" w:cs="宋体" w:hint="eastAsia"/>
                <w:szCs w:val="21"/>
              </w:rPr>
              <w:t>身份在国内外核心学术刊物上发表论文。</w:t>
            </w:r>
          </w:p>
          <w:p w14:paraId="2E599C01" w14:textId="460186E9" w:rsidR="009D0310" w:rsidRDefault="009D0310" w:rsidP="00BF49F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在国际学术会议上发表会议论文。</w:t>
            </w:r>
          </w:p>
          <w:p w14:paraId="3EC2A921" w14:textId="77777777" w:rsidR="009D0310" w:rsidRDefault="009D0310" w:rsidP="00BF49F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3.申请并</w:t>
            </w:r>
            <w:r>
              <w:rPr>
                <w:rFonts w:ascii="宋体" w:hAnsi="宋体" w:cs="宋体"/>
                <w:szCs w:val="21"/>
              </w:rPr>
              <w:t>获得相关</w:t>
            </w:r>
            <w:r>
              <w:rPr>
                <w:rFonts w:ascii="宋体" w:hAnsi="宋体" w:cs="宋体" w:hint="eastAsia"/>
                <w:szCs w:val="21"/>
              </w:rPr>
              <w:t>科研</w:t>
            </w:r>
            <w:r>
              <w:rPr>
                <w:rFonts w:ascii="宋体" w:hAnsi="宋体" w:cs="宋体"/>
                <w:szCs w:val="21"/>
              </w:rPr>
              <w:t>项目</w:t>
            </w:r>
            <w:r>
              <w:rPr>
                <w:rFonts w:ascii="宋体" w:hAnsi="宋体" w:cs="宋体" w:hint="eastAsia"/>
                <w:szCs w:val="21"/>
              </w:rPr>
              <w:t>的</w:t>
            </w:r>
            <w:r>
              <w:rPr>
                <w:rFonts w:ascii="宋体" w:hAnsi="宋体" w:cs="宋体"/>
                <w:szCs w:val="21"/>
              </w:rPr>
              <w:t>立项，</w:t>
            </w:r>
            <w:r>
              <w:rPr>
                <w:rFonts w:ascii="宋体" w:hAnsi="宋体" w:cs="宋体" w:hint="eastAsia"/>
                <w:szCs w:val="21"/>
              </w:rPr>
              <w:t>国家级</w:t>
            </w:r>
            <w:r>
              <w:rPr>
                <w:rFonts w:ascii="宋体" w:hAnsi="宋体" w:cs="宋体"/>
                <w:szCs w:val="21"/>
              </w:rPr>
              <w:t>项目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省级项目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校级项目</w:t>
            </w:r>
            <w:r>
              <w:rPr>
                <w:rFonts w:ascii="宋体" w:hAnsi="宋体" w:cs="宋体" w:hint="eastAsia"/>
                <w:szCs w:val="21"/>
              </w:rPr>
              <w:t>等。</w:t>
            </w:r>
          </w:p>
        </w:tc>
      </w:tr>
      <w:tr w:rsidR="009D0310" w14:paraId="0E526A8B" w14:textId="77777777" w:rsidTr="009D0310">
        <w:trPr>
          <w:cantSplit/>
          <w:trHeight w:val="520"/>
          <w:jc w:val="center"/>
        </w:trPr>
        <w:tc>
          <w:tcPr>
            <w:tcW w:w="1271" w:type="dxa"/>
            <w:vMerge/>
            <w:vAlign w:val="center"/>
          </w:tcPr>
          <w:p w14:paraId="048EE0BA" w14:textId="77777777" w:rsidR="009D0310" w:rsidRDefault="009D0310" w:rsidP="00962FF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84FFECF" w14:textId="2B16E753" w:rsidR="009D0310" w:rsidRDefault="009D0310" w:rsidP="00962F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参加活动情况</w:t>
            </w:r>
          </w:p>
        </w:tc>
        <w:tc>
          <w:tcPr>
            <w:tcW w:w="5245" w:type="dxa"/>
            <w:vAlign w:val="center"/>
          </w:tcPr>
          <w:p w14:paraId="2FEF30BA" w14:textId="28B51BBE" w:rsidR="009D0310" w:rsidRDefault="009D0310" w:rsidP="00962FF8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服从学校、院系安排，参加学校组织的形势报告会、重要会议和讲座学术竞赛等情况。 </w:t>
            </w:r>
          </w:p>
        </w:tc>
      </w:tr>
      <w:tr w:rsidR="009D0310" w14:paraId="1502DA22" w14:textId="552AB83E" w:rsidTr="009D0310">
        <w:trPr>
          <w:cantSplit/>
          <w:trHeight w:val="499"/>
          <w:jc w:val="center"/>
        </w:trPr>
        <w:tc>
          <w:tcPr>
            <w:tcW w:w="1271" w:type="dxa"/>
            <w:vMerge w:val="restart"/>
            <w:vAlign w:val="center"/>
          </w:tcPr>
          <w:p w14:paraId="2B553030" w14:textId="77777777" w:rsidR="009D0310" w:rsidRDefault="009D0310" w:rsidP="00BF49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体</w:t>
            </w:r>
          </w:p>
        </w:tc>
        <w:tc>
          <w:tcPr>
            <w:tcW w:w="2410" w:type="dxa"/>
            <w:vAlign w:val="center"/>
          </w:tcPr>
          <w:p w14:paraId="7E26604D" w14:textId="77777777" w:rsidR="009D0310" w:rsidRDefault="009D0310" w:rsidP="00BF49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体育活动</w:t>
            </w:r>
          </w:p>
        </w:tc>
        <w:tc>
          <w:tcPr>
            <w:tcW w:w="5245" w:type="dxa"/>
            <w:vAlign w:val="center"/>
          </w:tcPr>
          <w:p w14:paraId="21495306" w14:textId="77777777" w:rsidR="009D0310" w:rsidRDefault="009D0310" w:rsidP="00BF49F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班级开展、积极参加文体活动情况。</w:t>
            </w:r>
          </w:p>
        </w:tc>
      </w:tr>
      <w:tr w:rsidR="009D0310" w14:paraId="59B53950" w14:textId="6FA34221" w:rsidTr="009D0310">
        <w:trPr>
          <w:cantSplit/>
          <w:trHeight w:val="420"/>
          <w:jc w:val="center"/>
        </w:trPr>
        <w:tc>
          <w:tcPr>
            <w:tcW w:w="1271" w:type="dxa"/>
            <w:vMerge/>
            <w:vAlign w:val="center"/>
          </w:tcPr>
          <w:p w14:paraId="297712BC" w14:textId="77777777" w:rsidR="009D0310" w:rsidRDefault="009D0310" w:rsidP="00BF49F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8167B9B" w14:textId="77777777" w:rsidR="009D0310" w:rsidRDefault="009D0310" w:rsidP="00BF49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测情况</w:t>
            </w:r>
            <w:proofErr w:type="gramEnd"/>
          </w:p>
        </w:tc>
        <w:tc>
          <w:tcPr>
            <w:tcW w:w="5245" w:type="dxa"/>
            <w:vAlign w:val="center"/>
          </w:tcPr>
          <w:p w14:paraId="7190C3D2" w14:textId="77777777" w:rsidR="009D0310" w:rsidRPr="00622F22" w:rsidRDefault="009D0310" w:rsidP="00BF49F0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体测参测率1</w:t>
            </w:r>
            <w:r>
              <w:rPr>
                <w:rFonts w:ascii="宋体" w:hAnsi="宋体" w:cs="宋体"/>
                <w:szCs w:val="21"/>
              </w:rPr>
              <w:t>00</w:t>
            </w:r>
            <w:r>
              <w:rPr>
                <w:rFonts w:ascii="宋体" w:hAnsi="宋体" w:cs="宋体" w:hint="eastAsia"/>
                <w:szCs w:val="21"/>
              </w:rPr>
              <w:t>%，合格率1</w:t>
            </w:r>
            <w:r>
              <w:rPr>
                <w:rFonts w:ascii="宋体" w:hAnsi="宋体" w:cs="宋体"/>
                <w:szCs w:val="21"/>
              </w:rPr>
              <w:t>00</w:t>
            </w:r>
            <w:r>
              <w:rPr>
                <w:rFonts w:ascii="宋体" w:hAnsi="宋体" w:cs="宋体" w:hint="eastAsia"/>
                <w:szCs w:val="21"/>
              </w:rPr>
              <w:t>%。</w:t>
            </w:r>
          </w:p>
        </w:tc>
      </w:tr>
      <w:tr w:rsidR="009D0310" w14:paraId="2869318C" w14:textId="0770C559" w:rsidTr="009D0310">
        <w:trPr>
          <w:cantSplit/>
          <w:trHeight w:val="480"/>
          <w:jc w:val="center"/>
        </w:trPr>
        <w:tc>
          <w:tcPr>
            <w:tcW w:w="1271" w:type="dxa"/>
            <w:vMerge w:val="restart"/>
            <w:vAlign w:val="center"/>
          </w:tcPr>
          <w:p w14:paraId="18648CCE" w14:textId="77777777" w:rsidR="009D0310" w:rsidRDefault="009D0310" w:rsidP="00BF49F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美</w:t>
            </w:r>
          </w:p>
        </w:tc>
        <w:tc>
          <w:tcPr>
            <w:tcW w:w="2410" w:type="dxa"/>
            <w:vAlign w:val="center"/>
          </w:tcPr>
          <w:p w14:paraId="647A6D09" w14:textId="77777777" w:rsidR="009D0310" w:rsidRDefault="009D0310" w:rsidP="00BF49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班级成员团结互助</w:t>
            </w:r>
          </w:p>
        </w:tc>
        <w:tc>
          <w:tcPr>
            <w:tcW w:w="5245" w:type="dxa"/>
            <w:vAlign w:val="center"/>
          </w:tcPr>
          <w:p w14:paraId="47B5E6EF" w14:textId="77777777" w:rsidR="009D0310" w:rsidRDefault="009D0310" w:rsidP="00BF49F0"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班级成员互帮互助事迹。</w:t>
            </w:r>
          </w:p>
        </w:tc>
      </w:tr>
      <w:tr w:rsidR="009D0310" w14:paraId="58980B82" w14:textId="644370C2" w:rsidTr="009D0310">
        <w:trPr>
          <w:cantSplit/>
          <w:trHeight w:val="480"/>
          <w:jc w:val="center"/>
        </w:trPr>
        <w:tc>
          <w:tcPr>
            <w:tcW w:w="1271" w:type="dxa"/>
            <w:vMerge/>
            <w:vAlign w:val="center"/>
          </w:tcPr>
          <w:p w14:paraId="669E8FB7" w14:textId="77777777" w:rsidR="009D0310" w:rsidRDefault="009D0310" w:rsidP="00BF49F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6BFC40BC" w14:textId="77777777" w:rsidR="009D0310" w:rsidRDefault="009D0310" w:rsidP="00BF49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班级文化</w:t>
            </w:r>
          </w:p>
        </w:tc>
        <w:tc>
          <w:tcPr>
            <w:tcW w:w="5245" w:type="dxa"/>
            <w:vAlign w:val="center"/>
          </w:tcPr>
          <w:p w14:paraId="474C63A8" w14:textId="77777777" w:rsidR="009D0310" w:rsidRDefault="009D0310" w:rsidP="00BF49F0"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班级成员积极参加学院集体活动，如获得“校级文明宿舍”称号。</w:t>
            </w:r>
          </w:p>
        </w:tc>
      </w:tr>
      <w:tr w:rsidR="009D0310" w14:paraId="654867E9" w14:textId="481ADD46" w:rsidTr="009D0310">
        <w:trPr>
          <w:cantSplit/>
          <w:trHeight w:val="480"/>
          <w:jc w:val="center"/>
        </w:trPr>
        <w:tc>
          <w:tcPr>
            <w:tcW w:w="1271" w:type="dxa"/>
            <w:vAlign w:val="center"/>
          </w:tcPr>
          <w:p w14:paraId="5BFE4E25" w14:textId="77777777" w:rsidR="009D0310" w:rsidRDefault="009D0310" w:rsidP="00BF49F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劳</w:t>
            </w:r>
            <w:proofErr w:type="gramEnd"/>
          </w:p>
        </w:tc>
        <w:tc>
          <w:tcPr>
            <w:tcW w:w="2410" w:type="dxa"/>
            <w:vAlign w:val="center"/>
          </w:tcPr>
          <w:p w14:paraId="4608CC10" w14:textId="77777777" w:rsidR="009D0310" w:rsidRDefault="009D0310" w:rsidP="00BF49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劳动教育实践</w:t>
            </w:r>
          </w:p>
        </w:tc>
        <w:tc>
          <w:tcPr>
            <w:tcW w:w="5245" w:type="dxa"/>
            <w:vAlign w:val="center"/>
          </w:tcPr>
          <w:p w14:paraId="5A896DDC" w14:textId="77777777" w:rsidR="009D0310" w:rsidRDefault="009D0310" w:rsidP="00BF49F0"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班级积极组织开展专业实习、专业服务、劳动实践等活动。</w:t>
            </w:r>
          </w:p>
        </w:tc>
      </w:tr>
      <w:tr w:rsidR="009D0310" w14:paraId="7967F4DF" w14:textId="40125959" w:rsidTr="009D0310">
        <w:trPr>
          <w:cantSplit/>
          <w:trHeight w:val="480"/>
          <w:jc w:val="center"/>
        </w:trPr>
        <w:tc>
          <w:tcPr>
            <w:tcW w:w="1271" w:type="dxa"/>
            <w:vMerge w:val="restart"/>
            <w:vAlign w:val="center"/>
          </w:tcPr>
          <w:p w14:paraId="25C7516E" w14:textId="77777777" w:rsidR="009D0310" w:rsidRDefault="009D0310" w:rsidP="00BF49F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</w:t>
            </w:r>
          </w:p>
        </w:tc>
        <w:tc>
          <w:tcPr>
            <w:tcW w:w="2410" w:type="dxa"/>
            <w:vAlign w:val="center"/>
          </w:tcPr>
          <w:p w14:paraId="6A8B9F22" w14:textId="77777777" w:rsidR="009D0310" w:rsidRDefault="009D0310" w:rsidP="00BF49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班级制度</w:t>
            </w:r>
          </w:p>
        </w:tc>
        <w:tc>
          <w:tcPr>
            <w:tcW w:w="5245" w:type="dxa"/>
            <w:vAlign w:val="center"/>
          </w:tcPr>
          <w:p w14:paraId="0964C1B5" w14:textId="77777777" w:rsidR="009D0310" w:rsidRDefault="009D0310" w:rsidP="00BF49F0"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班级制度健全。</w:t>
            </w:r>
          </w:p>
        </w:tc>
      </w:tr>
      <w:tr w:rsidR="009D0310" w14:paraId="57AB54E4" w14:textId="19018D14" w:rsidTr="009D0310">
        <w:trPr>
          <w:cantSplit/>
          <w:trHeight w:val="480"/>
          <w:jc w:val="center"/>
        </w:trPr>
        <w:tc>
          <w:tcPr>
            <w:tcW w:w="1271" w:type="dxa"/>
            <w:vMerge/>
            <w:vAlign w:val="center"/>
          </w:tcPr>
          <w:p w14:paraId="242A1117" w14:textId="77777777" w:rsidR="009D0310" w:rsidRDefault="009D0310" w:rsidP="00BF49F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CDE5F6A" w14:textId="77777777" w:rsidR="009D0310" w:rsidRDefault="009D0310" w:rsidP="00BF49F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班主任</w:t>
            </w:r>
          </w:p>
        </w:tc>
        <w:tc>
          <w:tcPr>
            <w:tcW w:w="5245" w:type="dxa"/>
            <w:vAlign w:val="center"/>
          </w:tcPr>
          <w:p w14:paraId="79FF7152" w14:textId="77777777" w:rsidR="009D0310" w:rsidRDefault="009D0310" w:rsidP="00BF49F0"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班主任参加集体活动，积极指导开展学术科研活动。</w:t>
            </w:r>
          </w:p>
        </w:tc>
      </w:tr>
      <w:tr w:rsidR="009D0310" w14:paraId="138D01F1" w14:textId="77777777" w:rsidTr="009D0310">
        <w:trPr>
          <w:cantSplit/>
          <w:trHeight w:val="480"/>
          <w:jc w:val="center"/>
        </w:trPr>
        <w:tc>
          <w:tcPr>
            <w:tcW w:w="1271" w:type="dxa"/>
            <w:vMerge/>
            <w:vAlign w:val="center"/>
          </w:tcPr>
          <w:p w14:paraId="50DACB99" w14:textId="77777777" w:rsidR="009D0310" w:rsidRDefault="009D0310" w:rsidP="00BF49F0"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4C188D1" w14:textId="0C8D3465" w:rsidR="009D0310" w:rsidRDefault="009D0310" w:rsidP="00BF49F0">
            <w:pPr>
              <w:jc w:val="center"/>
              <w:rPr>
                <w:rFonts w:ascii="宋体" w:hAnsi="宋体" w:cs="宋体"/>
                <w:szCs w:val="21"/>
              </w:rPr>
            </w:pPr>
            <w:r w:rsidRPr="00962FF8">
              <w:rPr>
                <w:rFonts w:ascii="Arial" w:hAnsi="Arial" w:cs="Arial" w:hint="eastAsia"/>
              </w:rPr>
              <w:t>担任学生干部情况</w:t>
            </w:r>
          </w:p>
        </w:tc>
        <w:tc>
          <w:tcPr>
            <w:tcW w:w="5245" w:type="dxa"/>
            <w:vAlign w:val="center"/>
          </w:tcPr>
          <w:p w14:paraId="3FAAAAC5" w14:textId="6BEE1DE3" w:rsidR="009D0310" w:rsidRDefault="009D0310" w:rsidP="00BF49F0">
            <w:pPr>
              <w:widowControl/>
              <w:spacing w:line="360" w:lineRule="auto"/>
              <w:rPr>
                <w:rFonts w:ascii="宋体" w:hAnsi="宋体" w:cs="宋体"/>
                <w:szCs w:val="21"/>
              </w:rPr>
            </w:pPr>
            <w:r w:rsidRPr="00962FF8">
              <w:rPr>
                <w:rFonts w:ascii="宋体" w:hAnsi="宋体" w:cs="宋体" w:hint="eastAsia"/>
                <w:szCs w:val="21"/>
              </w:rPr>
              <w:t>党团班干部以身作则，充分发挥先锋作用和模范带头作用，认真履行工作职责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</w:tbl>
    <w:p w14:paraId="62E4A3A4" w14:textId="77777777" w:rsidR="00782C06" w:rsidRDefault="00782C06" w:rsidP="00782C06">
      <w:pPr>
        <w:rPr>
          <w:rFonts w:ascii="宋体" w:hAnsi="宋体" w:cs="宋体"/>
          <w:sz w:val="18"/>
          <w:szCs w:val="18"/>
        </w:rPr>
      </w:pPr>
    </w:p>
    <w:p w14:paraId="15C402C7" w14:textId="3F49CADA" w:rsidR="00286D91" w:rsidRPr="00CD6900" w:rsidRDefault="00202B96" w:rsidP="00CD6900">
      <w:pPr>
        <w:tabs>
          <w:tab w:val="left" w:pos="2715"/>
        </w:tabs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注：以上各个指标须在展示中附上数据和相关</w:t>
      </w:r>
      <w:r w:rsidR="00782C06">
        <w:rPr>
          <w:rFonts w:ascii="宋体" w:hAnsi="宋体" w:cs="宋体" w:hint="eastAsia"/>
          <w:szCs w:val="21"/>
        </w:rPr>
        <w:t>材料，如</w:t>
      </w:r>
      <w:r>
        <w:rPr>
          <w:rFonts w:ascii="宋体" w:hAnsi="宋体" w:cs="宋体" w:hint="eastAsia"/>
          <w:szCs w:val="21"/>
        </w:rPr>
        <w:t>“参加政治学习情况”，可列明班级在</w:t>
      </w:r>
      <w:r w:rsidRPr="00202B96">
        <w:rPr>
          <w:rFonts w:ascii="宋体" w:hAnsi="宋体" w:cs="宋体" w:hint="eastAsia"/>
          <w:szCs w:val="21"/>
        </w:rPr>
        <w:t>最近20</w:t>
      </w:r>
      <w:r>
        <w:rPr>
          <w:rFonts w:ascii="宋体" w:hAnsi="宋体" w:cs="宋体" w:hint="eastAsia"/>
          <w:szCs w:val="21"/>
        </w:rPr>
        <w:t>期完成青年大学习学习情况的人数和百分比；</w:t>
      </w:r>
      <w:r w:rsidR="00782C06">
        <w:rPr>
          <w:rFonts w:ascii="宋体" w:hAnsi="宋体" w:cs="宋体" w:hint="eastAsia"/>
          <w:szCs w:val="21"/>
        </w:rPr>
        <w:t>“</w:t>
      </w:r>
      <w:r w:rsidR="00782C06" w:rsidRPr="00A61155">
        <w:rPr>
          <w:rFonts w:ascii="宋体" w:hAnsi="宋体" w:cs="宋体" w:hint="eastAsia"/>
          <w:szCs w:val="21"/>
        </w:rPr>
        <w:t>班级文化</w:t>
      </w:r>
      <w:r>
        <w:rPr>
          <w:rFonts w:ascii="宋体" w:hAnsi="宋体" w:cs="宋体" w:hint="eastAsia"/>
          <w:szCs w:val="21"/>
        </w:rPr>
        <w:t>”这一项，可</w:t>
      </w:r>
      <w:r w:rsidR="00782C06">
        <w:rPr>
          <w:rFonts w:ascii="宋体" w:hAnsi="宋体" w:cs="宋体" w:hint="eastAsia"/>
          <w:szCs w:val="21"/>
        </w:rPr>
        <w:t>列明具体是哪些宿舍获得“校级文明宿舍”称号。</w:t>
      </w:r>
    </w:p>
    <w:sectPr w:rsidR="00286D91" w:rsidRPr="00CD6900" w:rsidSect="003310FF">
      <w:pgSz w:w="11910" w:h="16840"/>
      <w:pgMar w:top="1480" w:right="1000" w:bottom="280" w:left="120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04C73" w14:textId="77777777" w:rsidR="00154335" w:rsidRDefault="00154335" w:rsidP="00782C06">
      <w:r>
        <w:separator/>
      </w:r>
    </w:p>
  </w:endnote>
  <w:endnote w:type="continuationSeparator" w:id="0">
    <w:p w14:paraId="5649A2A1" w14:textId="77777777" w:rsidR="00154335" w:rsidRDefault="00154335" w:rsidP="0078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DCC8" w14:textId="77777777" w:rsidR="00154335" w:rsidRDefault="00154335" w:rsidP="00782C06">
      <w:r>
        <w:separator/>
      </w:r>
    </w:p>
  </w:footnote>
  <w:footnote w:type="continuationSeparator" w:id="0">
    <w:p w14:paraId="6CA71CD9" w14:textId="77777777" w:rsidR="00154335" w:rsidRDefault="00154335" w:rsidP="00782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888"/>
    <w:rsid w:val="00020C74"/>
    <w:rsid w:val="00154335"/>
    <w:rsid w:val="00202B96"/>
    <w:rsid w:val="00286D91"/>
    <w:rsid w:val="003310FF"/>
    <w:rsid w:val="005612DD"/>
    <w:rsid w:val="006D62CF"/>
    <w:rsid w:val="006E263B"/>
    <w:rsid w:val="00711AD7"/>
    <w:rsid w:val="00782C06"/>
    <w:rsid w:val="008505C5"/>
    <w:rsid w:val="00873841"/>
    <w:rsid w:val="00962FF8"/>
    <w:rsid w:val="009B4AFB"/>
    <w:rsid w:val="009D0310"/>
    <w:rsid w:val="00B52888"/>
    <w:rsid w:val="00B8283D"/>
    <w:rsid w:val="00C60225"/>
    <w:rsid w:val="00CB7D52"/>
    <w:rsid w:val="00CD6900"/>
    <w:rsid w:val="00E0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0B050"/>
  <w15:chartTrackingRefBased/>
  <w15:docId w15:val="{4FE890A5-90AE-4601-8A9A-E121A5590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C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2C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2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2C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5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ying105</dc:creator>
  <cp:keywords/>
  <dc:description/>
  <cp:lastModifiedBy>2 1</cp:lastModifiedBy>
  <cp:revision>2</cp:revision>
  <dcterms:created xsi:type="dcterms:W3CDTF">2023-12-29T07:31:00Z</dcterms:created>
  <dcterms:modified xsi:type="dcterms:W3CDTF">2023-12-29T07:31:00Z</dcterms:modified>
</cp:coreProperties>
</file>