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1433195"/>
                <wp:effectExtent l="0" t="2540" r="635" b="254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43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总务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部</w:t>
                            </w:r>
                          </w:p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112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o:lock v:ext="edit" aspectratio="f"/>
                <v:textbox inset="0,0,0,0">
                  <w:txbxContent>
                    <w:p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总务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部</w:t>
                      </w:r>
                    </w:p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9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</w:p>
    <w:p>
      <w:pPr>
        <w:spacing w:line="360" w:lineRule="auto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2680970</wp:posOffset>
                </wp:positionV>
                <wp:extent cx="6120130" cy="0"/>
                <wp:effectExtent l="34290" t="33020" r="36830" b="33655"/>
                <wp:wrapNone/>
                <wp:docPr id="8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7" style="mso-height-relative:page;mso-position-horizontal-relative:page;mso-position-vertical-relative:page;mso-width-relative:page;position:absolute;z-index:251661312" from="56.7pt,211.1pt" to="538.6pt,211.1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>
      <w:pPr>
        <w:jc w:val="right"/>
        <w:rPr>
          <w:rFonts w:hint="eastAsia"/>
          <w:szCs w:val="32"/>
        </w:rPr>
      </w:pPr>
      <w:r>
        <w:rPr>
          <w:rFonts w:hint="eastAsia"/>
          <w:szCs w:val="32"/>
        </w:rPr>
        <w:t>学生〔2023〕230号</w:t>
      </w:r>
    </w:p>
    <w:p>
      <w:pPr>
        <w:jc w:val="right"/>
        <w:rPr>
          <w:rFonts w:hint="eastAsia"/>
          <w:szCs w:val="32"/>
        </w:rPr>
      </w:pPr>
      <w:bookmarkStart w:id="0" w:name="_GoBack"/>
      <w:bookmarkEnd w:id="0"/>
    </w:p>
    <w:p>
      <w:pPr>
        <w:spacing w:line="560" w:lineRule="exact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总务部 党委学生工作部关于印发《202</w:t>
      </w:r>
      <w:r>
        <w:rPr>
          <w:rFonts w:ascii="黑体" w:eastAsia="黑体" w:hAnsi="黑体" w:cs="方正小标宋简体"/>
          <w:spacing w:val="-20"/>
          <w:kern w:val="56"/>
          <w:sz w:val="44"/>
          <w:szCs w:val="44"/>
        </w:rPr>
        <w:t>3</w:t>
      </w: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届毕业生</w:t>
      </w:r>
    </w:p>
    <w:p>
      <w:pPr>
        <w:spacing w:line="560" w:lineRule="exact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离校退宿流程指引》的</w:t>
      </w:r>
      <w:r>
        <w:rPr>
          <w:rFonts w:ascii="黑体" w:eastAsia="黑体" w:hAnsi="黑体" w:cs="方正小标宋简体"/>
          <w:spacing w:val="-20"/>
          <w:kern w:val="56"/>
          <w:sz w:val="44"/>
          <w:szCs w:val="44"/>
        </w:rPr>
        <w:t>通知</w:t>
      </w:r>
    </w:p>
    <w:p>
      <w:pPr>
        <w:spacing w:line="520" w:lineRule="exact"/>
        <w:jc w:val="center"/>
      </w:pPr>
    </w:p>
    <w:p>
      <w:pPr>
        <w:spacing w:line="520" w:lineRule="exact"/>
        <w:rPr>
          <w:szCs w:val="32"/>
        </w:rPr>
      </w:pPr>
      <w:r>
        <w:rPr>
          <w:rFonts w:hint="eastAsia"/>
          <w:szCs w:val="32"/>
        </w:rPr>
        <w:t>各位同学：</w:t>
      </w:r>
    </w:p>
    <w:p>
      <w:pPr>
        <w:rPr>
          <w:szCs w:val="32"/>
        </w:rPr>
      </w:pPr>
      <w:r>
        <w:rPr>
          <w:rFonts w:hint="eastAsia"/>
          <w:szCs w:val="32"/>
        </w:rPr>
        <w:t xml:space="preserve">    为保证同学们顺利完成</w:t>
      </w:r>
      <w:r>
        <w:rPr>
          <w:szCs w:val="32"/>
        </w:rPr>
        <w:t>毕业离校手续</w:t>
      </w:r>
      <w:r>
        <w:rPr>
          <w:rFonts w:hint="eastAsia"/>
          <w:szCs w:val="32"/>
        </w:rPr>
        <w:t>，总务部</w:t>
      </w:r>
      <w:r>
        <w:rPr>
          <w:szCs w:val="32"/>
        </w:rPr>
        <w:t>和</w:t>
      </w:r>
      <w:r>
        <w:rPr>
          <w:rFonts w:hint="eastAsia"/>
          <w:szCs w:val="32"/>
        </w:rPr>
        <w:t>党委学生工作部制定</w:t>
      </w:r>
      <w:r>
        <w:rPr>
          <w:szCs w:val="32"/>
        </w:rPr>
        <w:t>了</w:t>
      </w:r>
      <w:r>
        <w:rPr>
          <w:rFonts w:hint="eastAsia"/>
          <w:szCs w:val="32"/>
        </w:rPr>
        <w:t>《202</w:t>
      </w:r>
      <w:r>
        <w:rPr>
          <w:szCs w:val="32"/>
        </w:rPr>
        <w:t>3</w:t>
      </w:r>
      <w:r>
        <w:rPr>
          <w:rFonts w:hint="eastAsia"/>
          <w:szCs w:val="32"/>
        </w:rPr>
        <w:t>届毕业生离校退宿流程指引》，现</w:t>
      </w:r>
      <w:r>
        <w:rPr>
          <w:szCs w:val="32"/>
        </w:rPr>
        <w:t>印发</w:t>
      </w:r>
      <w:r>
        <w:rPr>
          <w:rFonts w:hint="eastAsia"/>
          <w:szCs w:val="32"/>
        </w:rPr>
        <w:t>并</w:t>
      </w:r>
      <w:r>
        <w:rPr>
          <w:szCs w:val="32"/>
        </w:rPr>
        <w:t>张贴到学生宿舍楼下，</w:t>
      </w:r>
      <w:r>
        <w:rPr>
          <w:rFonts w:hint="eastAsia"/>
          <w:szCs w:val="32"/>
        </w:rPr>
        <w:t>请各位</w:t>
      </w:r>
      <w:r>
        <w:rPr>
          <w:szCs w:val="32"/>
        </w:rPr>
        <w:t>同学</w:t>
      </w:r>
      <w:r>
        <w:rPr>
          <w:rFonts w:hint="eastAsia"/>
          <w:szCs w:val="32"/>
        </w:rPr>
        <w:t>按照流程</w:t>
      </w:r>
      <w:r>
        <w:rPr>
          <w:szCs w:val="32"/>
        </w:rPr>
        <w:t>指引开展离校退宿工作</w:t>
      </w:r>
      <w:r>
        <w:rPr>
          <w:rFonts w:hint="eastAsia"/>
          <w:szCs w:val="32"/>
        </w:rPr>
        <w:t>。</w:t>
      </w:r>
    </w:p>
    <w:p>
      <w:pPr>
        <w:rPr>
          <w:szCs w:val="32"/>
        </w:rPr>
      </w:pPr>
    </w:p>
    <w:p>
      <w:pPr>
        <w:rPr>
          <w:szCs w:val="32"/>
        </w:rPr>
      </w:pPr>
    </w:p>
    <w:p>
      <w:pPr>
        <w:rPr>
          <w:szCs w:val="32"/>
        </w:rPr>
      </w:pPr>
    </w:p>
    <w:p>
      <w:pPr>
        <w:rPr>
          <w:szCs w:val="32"/>
        </w:rPr>
      </w:pPr>
    </w:p>
    <w:p>
      <w:pPr>
        <w:rPr>
          <w:szCs w:val="32"/>
        </w:rPr>
      </w:pPr>
      <w:r>
        <w:rPr>
          <w:rFonts w:hint="eastAsia"/>
          <w:szCs w:val="32"/>
        </w:rPr>
        <w:t xml:space="preserve">                              总务部</w:t>
      </w:r>
      <w:r>
        <w:rPr>
          <w:szCs w:val="32"/>
        </w:rPr>
        <w:t xml:space="preserve">  </w:t>
      </w:r>
      <w:r>
        <w:rPr>
          <w:rFonts w:hint="eastAsia"/>
          <w:szCs w:val="32"/>
        </w:rPr>
        <w:t>党委学生工作部</w:t>
      </w:r>
    </w:p>
    <w:p>
      <w:pPr>
        <w:rPr>
          <w:szCs w:val="32"/>
        </w:rPr>
      </w:pPr>
      <w:r>
        <w:rPr>
          <w:rFonts w:hint="eastAsia"/>
          <w:szCs w:val="32"/>
        </w:rPr>
        <w:t xml:space="preserve">                                 202</w:t>
      </w:r>
      <w:r>
        <w:rPr>
          <w:szCs w:val="32"/>
        </w:rPr>
        <w:t>3</w:t>
      </w:r>
      <w:r>
        <w:rPr>
          <w:rFonts w:hint="eastAsia"/>
          <w:szCs w:val="32"/>
        </w:rPr>
        <w:t>年</w:t>
      </w:r>
      <w:r>
        <w:rPr>
          <w:szCs w:val="32"/>
        </w:rPr>
        <w:t>5</w:t>
      </w:r>
      <w:r>
        <w:rPr>
          <w:rFonts w:hint="eastAsia"/>
          <w:szCs w:val="32"/>
        </w:rPr>
        <w:t>月</w:t>
      </w:r>
      <w:r>
        <w:rPr>
          <w:szCs w:val="32"/>
        </w:rPr>
        <w:t>30</w:t>
      </w:r>
      <w:r>
        <w:rPr>
          <w:rFonts w:hint="eastAsia"/>
          <w:szCs w:val="32"/>
        </w:rPr>
        <w:t>日</w:t>
      </w:r>
    </w:p>
    <w:p>
      <w:pPr>
        <w:spacing w:line="360" w:lineRule="auto"/>
        <w:jc w:val="center"/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br w:type="page"/>
      </w:r>
      <w:r>
        <w:rPr>
          <w:rFonts w:ascii="方正小标宋简体" w:eastAsia="方正小标宋简体" w:hint="eastAsia"/>
          <w:b/>
          <w:sz w:val="44"/>
          <w:szCs w:val="44"/>
        </w:rPr>
        <w:t>202</w:t>
      </w:r>
      <w:r>
        <w:rPr>
          <w:rFonts w:ascii="方正小标宋简体" w:eastAsia="方正小标宋简体"/>
          <w:b/>
          <w:sz w:val="44"/>
          <w:szCs w:val="44"/>
        </w:rPr>
        <w:t>3</w:t>
      </w:r>
      <w:r>
        <w:rPr>
          <w:rFonts w:ascii="方正小标宋简体" w:eastAsia="方正小标宋简体" w:hint="eastAsia"/>
          <w:b/>
          <w:sz w:val="44"/>
          <w:szCs w:val="44"/>
        </w:rPr>
        <w:t>届毕业生离校退宿流程指引</w:t>
      </w:r>
    </w:p>
    <w:p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</w:p>
    <w:p>
      <w:pPr>
        <w:tabs>
          <w:tab w:val="left" w:pos="540"/>
        </w:tabs>
        <w:spacing w:line="56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亲爱的同学们：</w:t>
      </w:r>
    </w:p>
    <w:p>
      <w:pPr>
        <w:tabs>
          <w:tab w:val="left" w:pos="-720"/>
          <w:tab w:val="left" w:pos="-540"/>
          <w:tab w:val="left" w:pos="180"/>
        </w:tabs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为确保您顺利毕业离校，请您按时完成以下离校退宿手续。</w:t>
      </w:r>
    </w:p>
    <w:p>
      <w:pPr>
        <w:spacing w:line="560" w:lineRule="exact"/>
        <w:ind w:left="643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一、离校退宿手续办理</w:t>
      </w:r>
    </w:p>
    <w:p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具体流程如下：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59055</wp:posOffset>
                </wp:positionV>
                <wp:extent cx="5377180" cy="594360"/>
                <wp:effectExtent l="12700" t="10160" r="10795" b="508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仿宋_GB2312" w:hAnsi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到宿舍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管理员处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领取、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复印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2023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届毕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业生离校退宿申请表》，并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以宿舍为单位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填写表格。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width:423.4pt;height:46.8pt;margin-top:4.65pt;margin-left:-1.15pt;mso-height-relative:page;mso-width-relative:page;position:absolute;z-index:251665408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仿宋_GB2312" w:hAnsi="仿宋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到宿舍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管理员处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领取、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复印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《中山大学</w:t>
                      </w:r>
                      <w:r>
                        <w:rPr>
                          <w:sz w:val="28"/>
                          <w:szCs w:val="28"/>
                        </w:rPr>
                        <w:t>2023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届毕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业生离校退宿申请表》，并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以宿舍为单位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填写表格。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344805</wp:posOffset>
                </wp:positionV>
                <wp:extent cx="2540" cy="271145"/>
                <wp:effectExtent l="53340" t="13335" r="58420" b="2032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9" style="mso-height-relative:page;mso-width-relative:page;position:absolute;z-index:251671552" from="202.3pt,27.15pt" to="202.5pt,48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>
      <w:pPr>
        <w:spacing w:line="560" w:lineRule="exact"/>
        <w:rPr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339090</wp:posOffset>
                </wp:positionV>
                <wp:extent cx="5365750" cy="786130"/>
                <wp:effectExtent l="12700" t="10795" r="12700" b="1270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6月10日--6月</w:t>
                            </w:r>
                            <w:r>
                              <w:rPr>
                                <w:rFonts w:hint="eastAsia"/>
                                <w:w w:val="95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9日期间，到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8"/>
                                <w:szCs w:val="28"/>
                              </w:rPr>
                              <w:t>宿管员处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确认家具、设施完整，确认缴清水电费，交还宿舍钥匙、水电卡及遥控器等。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宿管员在《中山大学2023届毕业生离校退宿申请表》上签名。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width:422.5pt;height:61.9pt;margin-top:26.7pt;margin-left:-1.9pt;mso-height-relative:page;mso-width-relative:page;position:absolute;z-index:251667456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6月10日--6月</w:t>
                      </w:r>
                      <w:r>
                        <w:rPr>
                          <w:rFonts w:hint="eastAsia"/>
                          <w:w w:val="95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9日期间，到</w:t>
                      </w:r>
                      <w:r>
                        <w:rPr>
                          <w:b/>
                          <w:bCs/>
                          <w:w w:val="95"/>
                          <w:sz w:val="28"/>
                          <w:szCs w:val="28"/>
                        </w:rPr>
                        <w:t>宿管员处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确认家具、设施完整，确认缴清水电费，交还宿舍钥匙、水电卡及遥控器等。</w:t>
                      </w:r>
                    </w:p>
                    <w:p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宿管员在《中山大学2023届毕业生离校退宿申请表》上签名。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rPr>
          <w:szCs w:val="32"/>
        </w:rPr>
      </w:pPr>
    </w:p>
    <w:p>
      <w:pPr>
        <w:spacing w:line="560" w:lineRule="exact"/>
        <w:rPr>
          <w:szCs w:val="32"/>
        </w:rPr>
      </w:pPr>
    </w:p>
    <w:p>
      <w:pPr>
        <w:spacing w:line="560" w:lineRule="exact"/>
        <w:rPr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67945</wp:posOffset>
                </wp:positionV>
                <wp:extent cx="9525" cy="281305"/>
                <wp:effectExtent l="60325" t="6350" r="44450" b="17145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31" style="flip:x;mso-height-relative:page;mso-width-relative:page;position:absolute;z-index:251673600" from="200.6pt,5.35pt" to="201.35pt,27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>
      <w:pPr>
        <w:spacing w:line="560" w:lineRule="exact"/>
        <w:rPr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34925</wp:posOffset>
                </wp:positionV>
                <wp:extent cx="5356225" cy="1019810"/>
                <wp:effectExtent l="12700" t="5080" r="12700" b="13335"/>
                <wp:wrapNone/>
                <wp:docPr id="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622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周一至周五8:00-12:00，14:30-17:30到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物业公司客服中心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各校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）物业公司客服中心地点附后）提交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《中山大学2023届毕业生离校退宿申请表》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物业公司将在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半个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工作日内离校系统上登记，确认退宿。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" o:spid="_x0000_s1032" style="width:421.75pt;height:80.3pt;margin-top:2.75pt;margin-left:-1.15pt;mso-height-relative:page;mso-width-relative:page;position:absolute;z-index:251669504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周一至周五8:00-12:00，14:30-17:30到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物业公司客服中心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sz w:val="28"/>
                          <w:szCs w:val="28"/>
                        </w:rPr>
                        <w:t>各校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区</w:t>
                      </w:r>
                      <w:r>
                        <w:rPr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园</w:t>
                      </w:r>
                      <w:r>
                        <w:rPr>
                          <w:sz w:val="28"/>
                          <w:szCs w:val="28"/>
                        </w:rPr>
                        <w:t>）物业公司客服中心地点附后）提交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《中山大学2023届毕业生离校退宿申请表》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物业公司将在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半个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工作日内离校系统上登记，确认退宿。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rPr>
          <w:b/>
          <w:szCs w:val="32"/>
        </w:rPr>
      </w:pPr>
    </w:p>
    <w:p>
      <w:pPr>
        <w:spacing w:line="560" w:lineRule="exact"/>
        <w:rPr>
          <w:b/>
          <w:szCs w:val="32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369570</wp:posOffset>
                </wp:positionV>
                <wp:extent cx="5080" cy="328295"/>
                <wp:effectExtent l="60325" t="12700" r="48895" b="20955"/>
                <wp:wrapNone/>
                <wp:docPr id="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28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33" style="flip:x;mso-height-relative:page;mso-width-relative:page;position:absolute;z-index:251675648" from="201.35pt,29.1pt" to="201.75pt,54.9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709295</wp:posOffset>
                </wp:positionV>
                <wp:extent cx="5373370" cy="1589913"/>
                <wp:effectExtent l="10795" t="13970" r="6985" b="8890"/>
                <wp:wrapSquare wrapText="bothSides"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8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hAnsi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在宿管员处办理退宿手续后</w:t>
                            </w:r>
                            <w:r>
                              <w:rPr>
                                <w:rFonts w:ascii="仿宋_GB2312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仿宋_GB2312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内搬离宿舍。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4" type="#_x0000_t202" style="width:423.1pt;height:125.2pt;margin-top:55.85pt;margin-left:-0.65pt;mso-height-percent:200;mso-height-relative:margin;mso-width-relative:page;mso-wrap-distance-bottom:3.6pt;mso-wrap-distance-left:9pt;mso-wrap-distance-right:9pt;mso-wrap-distance-top:3.6pt;position:absolute;z-index:251677696" coordsize="21600,21600" filled="t" fillcolor="white" stroked="t" strokecolor="black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仿宋_GB2312" w:hAnsi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在宿管员处办理退宿手续后</w:t>
                      </w:r>
                      <w:r>
                        <w:rPr>
                          <w:rFonts w:ascii="仿宋_GB2312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仿宋_GB2312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内搬离宿舍。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560" w:lineRule="exact"/>
        <w:ind w:firstLine="640" w:firstLineChars="200"/>
        <w:rPr>
          <w:rFonts w:ascii="仿宋" w:eastAsia="仿宋" w:hAnsi="仿宋" w:cs="仿宋"/>
          <w:b/>
          <w:szCs w:val="32"/>
        </w:rPr>
      </w:pPr>
    </w:p>
    <w:p>
      <w:pPr>
        <w:spacing w:line="560" w:lineRule="exact"/>
        <w:ind w:firstLine="640" w:firstLineChars="200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二、离校时间安排</w:t>
      </w:r>
    </w:p>
    <w:p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1.</w:t>
      </w:r>
      <w:r>
        <w:rPr>
          <w:rFonts w:ascii="仿宋" w:eastAsia="仿宋" w:hAnsi="仿宋" w:cs="仿宋" w:hint="eastAsia"/>
          <w:b/>
          <w:szCs w:val="32"/>
        </w:rPr>
        <w:t>请同学们于202</w:t>
      </w:r>
      <w:r>
        <w:rPr>
          <w:rFonts w:ascii="仿宋" w:eastAsia="仿宋" w:hAnsi="仿宋" w:cs="仿宋"/>
          <w:b/>
          <w:szCs w:val="32"/>
        </w:rPr>
        <w:t>3</w:t>
      </w:r>
      <w:r>
        <w:rPr>
          <w:rFonts w:ascii="仿宋" w:eastAsia="仿宋" w:hAnsi="仿宋" w:cs="仿宋" w:hint="eastAsia"/>
          <w:b/>
          <w:szCs w:val="32"/>
        </w:rPr>
        <w:t>年6月2</w:t>
      </w:r>
      <w:r>
        <w:rPr>
          <w:rFonts w:ascii="仿宋" w:eastAsia="仿宋" w:hAnsi="仿宋" w:cs="仿宋"/>
          <w:b/>
          <w:szCs w:val="32"/>
        </w:rPr>
        <w:t>9</w:t>
      </w:r>
      <w:r>
        <w:rPr>
          <w:rFonts w:ascii="仿宋" w:eastAsia="仿宋" w:hAnsi="仿宋" w:cs="仿宋" w:hint="eastAsia"/>
          <w:b/>
          <w:szCs w:val="32"/>
        </w:rPr>
        <w:t>日前办理退宿手续。</w:t>
      </w:r>
      <w:r>
        <w:rPr>
          <w:rFonts w:ascii="仿宋" w:eastAsia="仿宋" w:hAnsi="仿宋" w:cs="仿宋" w:hint="eastAsia"/>
          <w:szCs w:val="32"/>
        </w:rPr>
        <w:t>在办理退宿过程中，请注意妥善保管和处理好个人物品。</w:t>
      </w:r>
    </w:p>
    <w:p>
      <w:pPr>
        <w:spacing w:line="560" w:lineRule="exact"/>
        <w:ind w:firstLine="640" w:firstLineChars="200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2.</w:t>
      </w:r>
      <w:r>
        <w:rPr>
          <w:rFonts w:ascii="仿宋" w:eastAsia="仿宋" w:hAnsi="仿宋" w:cs="仿宋" w:hint="eastAsia"/>
          <w:b/>
          <w:szCs w:val="32"/>
        </w:rPr>
        <w:t>请在办理完退宿手续后</w:t>
      </w:r>
      <w:r>
        <w:rPr>
          <w:rFonts w:ascii="仿宋" w:eastAsia="仿宋" w:hAnsi="仿宋" w:cs="仿宋"/>
          <w:b/>
          <w:szCs w:val="32"/>
        </w:rPr>
        <w:t>3</w:t>
      </w:r>
      <w:r>
        <w:rPr>
          <w:rFonts w:ascii="仿宋" w:eastAsia="仿宋" w:hAnsi="仿宋" w:cs="仿宋" w:hint="eastAsia"/>
          <w:b/>
          <w:szCs w:val="32"/>
        </w:rPr>
        <w:t>日内搬离学生宿舍</w:t>
      </w:r>
      <w:r>
        <w:rPr>
          <w:rFonts w:ascii="仿宋" w:eastAsia="仿宋" w:hAnsi="仿宋" w:cs="仿宋" w:hint="eastAsia"/>
          <w:szCs w:val="32"/>
        </w:rPr>
        <w:t>。办理完退宿手续</w:t>
      </w:r>
      <w:r>
        <w:rPr>
          <w:rFonts w:ascii="仿宋" w:eastAsia="仿宋" w:hAnsi="仿宋" w:cs="仿宋"/>
          <w:szCs w:val="32"/>
        </w:rPr>
        <w:t>3</w:t>
      </w:r>
      <w:r>
        <w:rPr>
          <w:rFonts w:ascii="仿宋" w:eastAsia="仿宋" w:hAnsi="仿宋" w:cs="仿宋" w:hint="eastAsia"/>
          <w:szCs w:val="32"/>
        </w:rPr>
        <w:t>日后，宿舍内遗留的物品将视为自愿放弃。</w:t>
      </w:r>
      <w:r>
        <w:rPr>
          <w:rFonts w:ascii="仿宋" w:eastAsia="仿宋" w:hAnsi="仿宋" w:cs="仿宋" w:hint="eastAsia"/>
          <w:b/>
          <w:bCs/>
          <w:szCs w:val="32"/>
        </w:rPr>
        <w:t>物业公司</w:t>
      </w:r>
      <w:r>
        <w:rPr>
          <w:rFonts w:ascii="仿宋" w:eastAsia="仿宋" w:hAnsi="仿宋" w:cs="仿宋"/>
          <w:b/>
          <w:bCs/>
          <w:szCs w:val="32"/>
        </w:rPr>
        <w:t>7</w:t>
      </w:r>
      <w:r>
        <w:rPr>
          <w:rFonts w:ascii="仿宋" w:eastAsia="仿宋" w:hAnsi="仿宋" w:cs="仿宋" w:hint="eastAsia"/>
          <w:b/>
          <w:bCs/>
          <w:szCs w:val="32"/>
        </w:rPr>
        <w:t>月</w:t>
      </w:r>
      <w:r>
        <w:rPr>
          <w:rFonts w:ascii="仿宋" w:eastAsia="仿宋" w:hAnsi="仿宋" w:cs="仿宋"/>
          <w:b/>
          <w:bCs/>
          <w:szCs w:val="32"/>
        </w:rPr>
        <w:t>2</w:t>
      </w:r>
      <w:r>
        <w:rPr>
          <w:rFonts w:ascii="仿宋" w:eastAsia="仿宋" w:hAnsi="仿宋" w:cs="仿宋" w:hint="eastAsia"/>
          <w:b/>
          <w:bCs/>
          <w:szCs w:val="32"/>
        </w:rPr>
        <w:t>日</w:t>
      </w:r>
      <w:r>
        <w:rPr>
          <w:rFonts w:ascii="仿宋" w:eastAsia="仿宋" w:hAnsi="仿宋" w:cs="仿宋"/>
          <w:b/>
          <w:bCs/>
          <w:szCs w:val="32"/>
        </w:rPr>
        <w:t>17</w:t>
      </w:r>
      <w:r>
        <w:rPr>
          <w:rFonts w:ascii="仿宋" w:eastAsia="仿宋" w:hAnsi="仿宋" w:cs="仿宋" w:hint="eastAsia"/>
          <w:b/>
          <w:bCs/>
          <w:szCs w:val="32"/>
        </w:rPr>
        <w:t>：00</w:t>
      </w:r>
      <w:r>
        <w:rPr>
          <w:rFonts w:ascii="仿宋" w:eastAsia="仿宋" w:hAnsi="仿宋" w:cs="仿宋" w:hint="eastAsia"/>
          <w:bCs/>
          <w:szCs w:val="32"/>
        </w:rPr>
        <w:t>开始</w:t>
      </w:r>
      <w:r>
        <w:rPr>
          <w:rFonts w:ascii="仿宋" w:eastAsia="仿宋" w:hAnsi="仿宋" w:cs="仿宋" w:hint="eastAsia"/>
          <w:szCs w:val="32"/>
        </w:rPr>
        <w:t>安排开展毕业生宿舍室内外的</w:t>
      </w:r>
      <w:r>
        <w:rPr>
          <w:rFonts w:ascii="仿宋" w:eastAsia="仿宋" w:hAnsi="仿宋" w:cs="仿宋" w:hint="eastAsia"/>
          <w:b/>
          <w:bCs/>
          <w:szCs w:val="32"/>
        </w:rPr>
        <w:t>遗留物品清理、</w:t>
      </w:r>
      <w:r>
        <w:rPr>
          <w:rFonts w:ascii="仿宋" w:eastAsia="仿宋" w:hAnsi="仿宋" w:cs="仿宋" w:hint="eastAsia"/>
          <w:szCs w:val="32"/>
        </w:rPr>
        <w:t>宿舍清洁及设施设备维修维护等工作。</w:t>
      </w:r>
    </w:p>
    <w:p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</w:p>
    <w:p>
      <w:pPr>
        <w:spacing w:line="560" w:lineRule="exact"/>
        <w:ind w:firstLine="640" w:firstLineChars="200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三、离校注意事项</w:t>
      </w:r>
    </w:p>
    <w:p>
      <w:pPr>
        <w:spacing w:line="560" w:lineRule="exact"/>
        <w:ind w:firstLine="566" w:firstLineChars="177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1. 预付</w:t>
      </w:r>
      <w:r>
        <w:rPr>
          <w:rFonts w:ascii="仿宋" w:eastAsia="仿宋" w:hAnsi="仿宋" w:cs="仿宋"/>
          <w:szCs w:val="32"/>
        </w:rPr>
        <w:t>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费办理</w:t>
      </w:r>
    </w:p>
    <w:p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（1）水电专用卡内如有余额需</w:t>
      </w:r>
      <w:r>
        <w:rPr>
          <w:rFonts w:ascii="仿宋" w:eastAsia="仿宋" w:hAnsi="仿宋" w:cs="仿宋"/>
          <w:szCs w:val="32"/>
        </w:rPr>
        <w:t>退费的</w:t>
      </w:r>
      <w:r>
        <w:rPr>
          <w:rFonts w:ascii="仿宋" w:eastAsia="仿宋" w:hAnsi="仿宋" w:cs="仿宋" w:hint="eastAsia"/>
          <w:szCs w:val="32"/>
        </w:rPr>
        <w:t>，请先将水电表内余额刷回至专用卡，再带上卡到物业公司客</w:t>
      </w:r>
      <w:r>
        <w:rPr>
          <w:rFonts w:ascii="仿宋" w:eastAsia="仿宋" w:hAnsi="仿宋" w:cs="仿宋"/>
          <w:szCs w:val="32"/>
        </w:rPr>
        <w:t>服中心</w:t>
      </w:r>
      <w:r>
        <w:rPr>
          <w:rFonts w:ascii="仿宋" w:eastAsia="仿宋" w:hAnsi="仿宋" w:cs="仿宋" w:hint="eastAsia"/>
          <w:szCs w:val="32"/>
        </w:rPr>
        <w:t>办理退费的登记手续。</w:t>
      </w:r>
    </w:p>
    <w:p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（2）通过</w:t>
      </w:r>
      <w:r>
        <w:rPr>
          <w:rFonts w:ascii="仿宋" w:eastAsia="仿宋" w:hAnsi="仿宋" w:cs="仿宋"/>
          <w:szCs w:val="32"/>
        </w:rPr>
        <w:t>手机端或电脑端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</w:t>
      </w:r>
      <w:r>
        <w:rPr>
          <w:rFonts w:ascii="仿宋" w:eastAsia="仿宋" w:hAnsi="仿宋" w:cs="仿宋" w:hint="eastAsia"/>
          <w:szCs w:val="32"/>
        </w:rPr>
        <w:t>的</w:t>
      </w:r>
      <w:r>
        <w:rPr>
          <w:rFonts w:ascii="仿宋" w:eastAsia="仿宋" w:hAnsi="仿宋" w:cs="仿宋"/>
          <w:szCs w:val="32"/>
        </w:rPr>
        <w:t>水电费</w:t>
      </w:r>
      <w:r>
        <w:rPr>
          <w:rFonts w:ascii="仿宋" w:eastAsia="仿宋" w:hAnsi="仿宋" w:cs="仿宋" w:hint="eastAsia"/>
          <w:szCs w:val="32"/>
        </w:rPr>
        <w:t>，如</w:t>
      </w:r>
      <w:r>
        <w:rPr>
          <w:rFonts w:ascii="仿宋" w:eastAsia="仿宋" w:hAnsi="仿宋" w:cs="仿宋"/>
          <w:szCs w:val="32"/>
        </w:rPr>
        <w:t>有</w:t>
      </w:r>
      <w:r>
        <w:rPr>
          <w:rFonts w:ascii="仿宋" w:eastAsia="仿宋" w:hAnsi="仿宋" w:cs="仿宋" w:hint="eastAsia"/>
          <w:szCs w:val="32"/>
        </w:rPr>
        <w:t>余额需退</w:t>
      </w:r>
      <w:r>
        <w:rPr>
          <w:rFonts w:ascii="仿宋" w:eastAsia="仿宋" w:hAnsi="仿宋" w:cs="仿宋"/>
          <w:szCs w:val="32"/>
        </w:rPr>
        <w:t>费的</w:t>
      </w:r>
      <w:r>
        <w:rPr>
          <w:rFonts w:ascii="仿宋" w:eastAsia="仿宋" w:hAnsi="仿宋" w:cs="仿宋" w:hint="eastAsia"/>
          <w:szCs w:val="32"/>
        </w:rPr>
        <w:t>，可到物业公司客</w:t>
      </w:r>
      <w:r>
        <w:rPr>
          <w:rFonts w:ascii="仿宋" w:eastAsia="仿宋" w:hAnsi="仿宋" w:cs="仿宋"/>
          <w:szCs w:val="32"/>
        </w:rPr>
        <w:t>服中心</w:t>
      </w:r>
      <w:r>
        <w:rPr>
          <w:rFonts w:ascii="仿宋" w:eastAsia="仿宋" w:hAnsi="仿宋" w:cs="仿宋" w:hint="eastAsia"/>
          <w:szCs w:val="32"/>
        </w:rPr>
        <w:t>办理退费的登记手续。</w:t>
      </w:r>
    </w:p>
    <w:p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（3）办</w:t>
      </w:r>
      <w:r>
        <w:rPr>
          <w:rFonts w:ascii="仿宋" w:eastAsia="仿宋" w:hAnsi="仿宋" w:cs="仿宋"/>
          <w:szCs w:val="32"/>
        </w:rPr>
        <w:t>理了水电费余额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</w:t>
      </w:r>
      <w:r>
        <w:rPr>
          <w:rFonts w:ascii="仿宋" w:eastAsia="仿宋" w:hAnsi="仿宋" w:cs="仿宋" w:hint="eastAsia"/>
          <w:szCs w:val="32"/>
        </w:rPr>
        <w:t>登记的</w:t>
      </w:r>
      <w:r>
        <w:rPr>
          <w:rFonts w:ascii="仿宋" w:eastAsia="仿宋" w:hAnsi="仿宋" w:cs="仿宋"/>
          <w:szCs w:val="32"/>
        </w:rPr>
        <w:t>，</w:t>
      </w:r>
      <w:r>
        <w:rPr>
          <w:rFonts w:ascii="仿宋" w:eastAsia="仿宋" w:hAnsi="仿宋" w:cs="仿宋" w:hint="eastAsia"/>
          <w:szCs w:val="32"/>
        </w:rPr>
        <w:t>经学校审核后余额</w:t>
      </w:r>
      <w:r>
        <w:rPr>
          <w:rFonts w:ascii="仿宋" w:eastAsia="仿宋" w:hAnsi="仿宋" w:cs="仿宋"/>
          <w:szCs w:val="32"/>
        </w:rPr>
        <w:t>将退回</w:t>
      </w:r>
      <w:r>
        <w:rPr>
          <w:rFonts w:ascii="仿宋" w:eastAsia="仿宋" w:hAnsi="仿宋" w:cs="仿宋" w:hint="eastAsia"/>
          <w:szCs w:val="32"/>
        </w:rPr>
        <w:t>到相</w:t>
      </w:r>
      <w:r>
        <w:rPr>
          <w:rFonts w:ascii="仿宋" w:eastAsia="仿宋" w:hAnsi="仿宋" w:cs="仿宋"/>
          <w:szCs w:val="32"/>
        </w:rPr>
        <w:t>关同学与学校绑定的银行账户</w:t>
      </w:r>
      <w:r>
        <w:rPr>
          <w:rFonts w:ascii="仿宋" w:eastAsia="仿宋" w:hAnsi="仿宋" w:cs="仿宋" w:hint="eastAsia"/>
          <w:szCs w:val="32"/>
        </w:rPr>
        <w:t>中（水</w:t>
      </w:r>
      <w:r>
        <w:rPr>
          <w:rFonts w:ascii="仿宋" w:eastAsia="仿宋" w:hAnsi="仿宋" w:cs="仿宋"/>
          <w:szCs w:val="32"/>
        </w:rPr>
        <w:t>电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付费</w:t>
      </w:r>
      <w:r>
        <w:rPr>
          <w:rFonts w:ascii="仿宋" w:eastAsia="仿宋" w:hAnsi="仿宋" w:cs="仿宋" w:hint="eastAsia"/>
          <w:szCs w:val="32"/>
        </w:rPr>
        <w:t>每间宿舍仅退给指定</w:t>
      </w:r>
      <w:r>
        <w:rPr>
          <w:rFonts w:ascii="仿宋" w:eastAsia="仿宋" w:hAnsi="仿宋" w:cs="仿宋"/>
          <w:szCs w:val="32"/>
        </w:rPr>
        <w:t>的一名同学）。</w:t>
      </w:r>
    </w:p>
    <w:p>
      <w:pPr>
        <w:spacing w:line="560" w:lineRule="exact"/>
        <w:ind w:firstLine="566" w:firstLineChars="177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2.请同学们提前清理好个人物品（包括自行车、电动车等）与公共物品，</w:t>
      </w:r>
      <w:r>
        <w:rPr>
          <w:rFonts w:ascii="仿宋" w:eastAsia="仿宋" w:hAnsi="仿宋" w:cs="仿宋" w:hint="eastAsia"/>
          <w:kern w:val="0"/>
          <w:szCs w:val="32"/>
        </w:rPr>
        <w:t>自行将个人废弃物品搬离宿舍并堆放在宿舍楼指定地点，保证宿舍无垃圾、干净、整洁</w:t>
      </w:r>
      <w:r>
        <w:rPr>
          <w:rFonts w:ascii="仿宋" w:eastAsia="仿宋" w:hAnsi="仿宋" w:cs="仿宋" w:hint="eastAsia"/>
          <w:szCs w:val="32"/>
        </w:rPr>
        <w:t>。</w:t>
      </w:r>
    </w:p>
    <w:p>
      <w:pPr>
        <w:spacing w:line="560" w:lineRule="exact"/>
        <w:ind w:firstLine="57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3.严禁破坏宿舍设施设备和家具，或将宿舍设施设备和家具搬出宿舍外。由此而造成损失的，由相关同学负责赔偿。</w:t>
      </w:r>
    </w:p>
    <w:p>
      <w:pPr>
        <w:spacing w:line="560" w:lineRule="exact"/>
        <w:ind w:firstLine="614" w:firstLineChars="19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4.办理退宿过程中，请同学们务必提高警惕、注意安全，注意妥善保管财物，不要轻信陌生人推销产品或介绍工作，出门随手锁门关窗，避免受骗上当造成财物损失。</w:t>
      </w:r>
    </w:p>
    <w:p>
      <w:pPr>
        <w:spacing w:line="560" w:lineRule="exact"/>
        <w:ind w:firstLine="614" w:firstLineChars="19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5.</w:t>
      </w:r>
      <w:r>
        <w:rPr>
          <w:rFonts w:ascii="仿宋" w:eastAsia="仿宋" w:hAnsi="仿宋" w:cs="仿宋" w:hint="eastAsia"/>
          <w:b/>
          <w:bCs/>
          <w:szCs w:val="32"/>
        </w:rPr>
        <w:t>请同学们自觉遵守《中山大学学生宿舍管理办法》第四十四条规定，</w:t>
      </w:r>
      <w:r>
        <w:rPr>
          <w:rFonts w:ascii="仿宋" w:eastAsia="仿宋" w:hAnsi="仿宋" w:cs="仿宋" w:hint="eastAsia"/>
          <w:szCs w:val="32"/>
        </w:rPr>
        <w:t>安全、文明离校。</w:t>
      </w:r>
    </w:p>
    <w:p>
      <w:pPr>
        <w:spacing w:line="560" w:lineRule="exact"/>
        <w:ind w:firstLine="614" w:firstLineChars="192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szCs w:val="32"/>
        </w:rPr>
        <w:t>6.</w:t>
      </w:r>
      <w:r>
        <w:rPr>
          <w:rFonts w:ascii="仿宋" w:eastAsia="仿宋" w:hAnsi="仿宋" w:cs="仿宋" w:hint="eastAsia"/>
          <w:b/>
          <w:szCs w:val="32"/>
        </w:rPr>
        <w:t>各校园（区）物业客服中心办公地点和电话：</w:t>
      </w:r>
    </w:p>
    <w:p>
      <w:pPr>
        <w:spacing w:line="560" w:lineRule="exact"/>
        <w:ind w:firstLine="614" w:firstLineChars="192"/>
        <w:rPr>
          <w:rFonts w:ascii="仿宋" w:eastAsia="仿宋" w:hAnsi="仿宋" w:cs="仿宋"/>
          <w:b/>
          <w:szCs w:val="32"/>
        </w:rPr>
      </w:pPr>
    </w:p>
    <w:tbl>
      <w:tblPr>
        <w:tblStyle w:val="TableNormal"/>
        <w:tblW w:w="80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3431"/>
        <w:gridCol w:w="3118"/>
      </w:tblGrid>
      <w:tr>
        <w:tblPrEx>
          <w:tblW w:w="8075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校园（区）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地点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电话</w:t>
            </w:r>
          </w:p>
        </w:tc>
      </w:tr>
      <w:tr>
        <w:tblPrEx>
          <w:tblW w:w="807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/>
        </w:trPr>
        <w:tc>
          <w:tcPr>
            <w:tcW w:w="1526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南校园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120栋一楼南侧中航物业客服中心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020-84115839</w:t>
            </w:r>
          </w:p>
        </w:tc>
      </w:tr>
      <w:tr>
        <w:tblPrEx>
          <w:tblW w:w="807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/>
        </w:trPr>
        <w:tc>
          <w:tcPr>
            <w:tcW w:w="1526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北校园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南门车房楼一楼东吴物业办公室（校车停靠点旁）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020-87335717</w:t>
            </w:r>
          </w:p>
        </w:tc>
      </w:tr>
      <w:tr>
        <w:tblPrEx>
          <w:tblW w:w="807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东校园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格致园3号3单元一楼</w:t>
            </w:r>
            <w:r>
              <w:rPr>
                <w:rFonts w:hint="eastAsia"/>
                <w:sz w:val="28"/>
                <w:szCs w:val="28"/>
              </w:rPr>
              <w:t>中航</w:t>
            </w:r>
            <w:r>
              <w:rPr>
                <w:sz w:val="28"/>
                <w:szCs w:val="28"/>
              </w:rPr>
              <w:t>物业服务中心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020-39332808</w:t>
            </w:r>
          </w:p>
        </w:tc>
      </w:tr>
      <w:tr>
        <w:tblPrEx>
          <w:tblW w:w="807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珠海校区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荔园4号丹田物业宿管部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0756-3668040</w:t>
            </w:r>
          </w:p>
        </w:tc>
      </w:tr>
      <w:tr>
        <w:tblPrEx>
          <w:tblW w:w="807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/>
        </w:trPr>
        <w:tc>
          <w:tcPr>
            <w:tcW w:w="1526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深圳</w:t>
            </w:r>
            <w:r>
              <w:rPr>
                <w:rFonts w:ascii="仿宋" w:eastAsia="仿宋" w:hAnsi="仿宋" w:cs="仿宋"/>
                <w:b/>
                <w:sz w:val="28"/>
                <w:szCs w:val="28"/>
              </w:rPr>
              <w:t>校区</w:t>
            </w:r>
          </w:p>
        </w:tc>
        <w:tc>
          <w:tcPr>
            <w:tcW w:w="3431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西园宿舍七栋204室丹田物业办公室</w:t>
            </w:r>
          </w:p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东园宿舍六栋东侧一楼宿管部</w:t>
            </w:r>
          </w:p>
        </w:tc>
        <w:tc>
          <w:tcPr>
            <w:tcW w:w="3118" w:type="dxa"/>
            <w:vAlign w:val="center"/>
          </w:tcPr>
          <w:p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0755-23260032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（西园）0755-23260236（东园）</w:t>
            </w:r>
          </w:p>
        </w:tc>
      </w:tr>
    </w:tbl>
    <w:p>
      <w:pPr>
        <w:spacing w:line="560" w:lineRule="exact"/>
        <w:ind w:firstLine="720" w:firstLineChars="200"/>
        <w:rPr>
          <w:rFonts w:eastAsia="华文新魏"/>
          <w:sz w:val="36"/>
          <w:szCs w:val="36"/>
        </w:rPr>
      </w:pPr>
    </w:p>
    <w:p>
      <w:pPr>
        <w:spacing w:line="560" w:lineRule="exact"/>
        <w:rPr>
          <w:szCs w:val="32"/>
        </w:rPr>
      </w:pPr>
      <w:r>
        <w:rPr>
          <w:rFonts w:hint="eastAsia"/>
          <w:szCs w:val="32"/>
        </w:rPr>
        <w:t>附件</w:t>
      </w:r>
      <w:r>
        <w:rPr>
          <w:szCs w:val="32"/>
        </w:rPr>
        <w:t>：</w:t>
      </w:r>
      <w:r>
        <w:rPr>
          <w:rFonts w:hint="eastAsia"/>
          <w:szCs w:val="32"/>
        </w:rPr>
        <w:t>中山大学</w:t>
      </w:r>
      <w:r>
        <w:rPr>
          <w:szCs w:val="32"/>
        </w:rPr>
        <w:t>2023</w:t>
      </w:r>
      <w:r>
        <w:rPr>
          <w:rFonts w:hint="eastAsia"/>
          <w:szCs w:val="32"/>
        </w:rPr>
        <w:t>届毕业生离校退宿申请表</w:t>
      </w:r>
    </w:p>
    <w:p>
      <w:pPr>
        <w:spacing w:line="560" w:lineRule="exact"/>
        <w:ind w:firstLine="640" w:firstLineChars="200"/>
        <w:rPr>
          <w:rFonts w:ascii="仿宋_GB2312"/>
          <w:szCs w:val="32"/>
        </w:rPr>
      </w:pPr>
    </w:p>
    <w:p>
      <w:pPr>
        <w:spacing w:line="560" w:lineRule="exact"/>
        <w:ind w:firstLine="640" w:firstLineChars="200"/>
        <w:rPr>
          <w:rFonts w:ascii="仿宋_GB2312"/>
          <w:szCs w:val="32"/>
        </w:rPr>
      </w:pPr>
    </w:p>
    <w:p>
      <w:pPr>
        <w:wordWrap w:val="0"/>
        <w:spacing w:line="560" w:lineRule="exact"/>
        <w:ind w:firstLine="640" w:firstLineChars="200"/>
        <w:jc w:val="right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 总务部  党委学生工作部</w:t>
      </w:r>
    </w:p>
    <w:p>
      <w:pPr>
        <w:spacing w:line="560" w:lineRule="exact"/>
        <w:ind w:firstLine="640" w:firstLineChars="200"/>
        <w:jc w:val="right"/>
        <w:rPr>
          <w:rFonts w:ascii="仿宋_GB2312"/>
          <w:szCs w:val="32"/>
        </w:rPr>
      </w:pPr>
      <w:r>
        <w:rPr>
          <w:szCs w:val="32"/>
        </w:rPr>
        <w:t>2023年5月30日</w:t>
      </w:r>
      <w:r>
        <w:rPr>
          <w:rFonts w:ascii="仿宋_GB2312" w:hint="eastAsia"/>
          <w:szCs w:val="32"/>
        </w:rPr>
        <w:t xml:space="preserve"> 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DD7EE61-E1D9-4880-B530-312D27C0DFA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45B33053-D5A7-445A-9B23-873F0103D6F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9C6D177-CB6E-40DB-ADE8-2F536836301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C1A674BE-C9FF-47D9-AB8E-F20AD9A304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3F692B6-A7B3-4DFE-B2A2-F9BA2CB66F6F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6" w:fontKey="{B6DB106C-1A6A-431D-9796-C0CE51ECCFE9}"/>
  </w:font>
  <w:font w:name="Cambria">
    <w:charset w:val="00"/>
    <w:family w:val="auto"/>
    <w:pitch w:val="default"/>
    <w:embedRegular r:id="rId7" w:fontKey="{09924C77-2F09-4338-A52B-C2995E964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519A"/>
    <w:rsid w:val="000A388F"/>
    <w:rsid w:val="000B0BA5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16D2B"/>
    <w:rsid w:val="001335E8"/>
    <w:rsid w:val="00137BA5"/>
    <w:rsid w:val="0014253B"/>
    <w:rsid w:val="00144737"/>
    <w:rsid w:val="00144780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B6F8F"/>
    <w:rsid w:val="001C0A86"/>
    <w:rsid w:val="001C28C3"/>
    <w:rsid w:val="001C4193"/>
    <w:rsid w:val="001C6C10"/>
    <w:rsid w:val="001D22C2"/>
    <w:rsid w:val="001E2081"/>
    <w:rsid w:val="001E3EBB"/>
    <w:rsid w:val="001F0E8A"/>
    <w:rsid w:val="001F5A7C"/>
    <w:rsid w:val="00203EE6"/>
    <w:rsid w:val="002106A4"/>
    <w:rsid w:val="00210E59"/>
    <w:rsid w:val="00212AAF"/>
    <w:rsid w:val="00216360"/>
    <w:rsid w:val="00217F77"/>
    <w:rsid w:val="00221B66"/>
    <w:rsid w:val="002320F2"/>
    <w:rsid w:val="00233249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D7844"/>
    <w:rsid w:val="002E2A09"/>
    <w:rsid w:val="002E2D21"/>
    <w:rsid w:val="002E7014"/>
    <w:rsid w:val="002F0783"/>
    <w:rsid w:val="002F679A"/>
    <w:rsid w:val="00300394"/>
    <w:rsid w:val="0030202D"/>
    <w:rsid w:val="003034F2"/>
    <w:rsid w:val="00305901"/>
    <w:rsid w:val="00310A7F"/>
    <w:rsid w:val="003155BA"/>
    <w:rsid w:val="00321A5F"/>
    <w:rsid w:val="00330A72"/>
    <w:rsid w:val="0033647F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4C21"/>
    <w:rsid w:val="00397B82"/>
    <w:rsid w:val="003A3701"/>
    <w:rsid w:val="003A37A5"/>
    <w:rsid w:val="003B161A"/>
    <w:rsid w:val="003C4BE5"/>
    <w:rsid w:val="003D2FE4"/>
    <w:rsid w:val="003D4369"/>
    <w:rsid w:val="003D5B29"/>
    <w:rsid w:val="003E1CA3"/>
    <w:rsid w:val="003E578B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1B38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66380"/>
    <w:rsid w:val="00575357"/>
    <w:rsid w:val="00575B43"/>
    <w:rsid w:val="00576CF9"/>
    <w:rsid w:val="00590632"/>
    <w:rsid w:val="00594DF1"/>
    <w:rsid w:val="005A02CB"/>
    <w:rsid w:val="005B7AE8"/>
    <w:rsid w:val="005C48EA"/>
    <w:rsid w:val="005D0229"/>
    <w:rsid w:val="005D1B1A"/>
    <w:rsid w:val="005D4DA0"/>
    <w:rsid w:val="005D5D5D"/>
    <w:rsid w:val="005F1222"/>
    <w:rsid w:val="005F5B62"/>
    <w:rsid w:val="00610F00"/>
    <w:rsid w:val="00632ADE"/>
    <w:rsid w:val="00632CB9"/>
    <w:rsid w:val="00633F67"/>
    <w:rsid w:val="00634BFD"/>
    <w:rsid w:val="00636270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256F"/>
    <w:rsid w:val="006868FA"/>
    <w:rsid w:val="00694016"/>
    <w:rsid w:val="006A23D7"/>
    <w:rsid w:val="006A7213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4AD8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4A69"/>
    <w:rsid w:val="00785072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2ABC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22B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01D18"/>
    <w:rsid w:val="00903855"/>
    <w:rsid w:val="009106E6"/>
    <w:rsid w:val="009146E6"/>
    <w:rsid w:val="00915C1F"/>
    <w:rsid w:val="009173EA"/>
    <w:rsid w:val="0091757C"/>
    <w:rsid w:val="00931416"/>
    <w:rsid w:val="009334BC"/>
    <w:rsid w:val="009428A3"/>
    <w:rsid w:val="00942FFC"/>
    <w:rsid w:val="009463C7"/>
    <w:rsid w:val="00950775"/>
    <w:rsid w:val="00950828"/>
    <w:rsid w:val="00971BBF"/>
    <w:rsid w:val="0097538A"/>
    <w:rsid w:val="00987AC1"/>
    <w:rsid w:val="00991938"/>
    <w:rsid w:val="00992688"/>
    <w:rsid w:val="00992A68"/>
    <w:rsid w:val="00996C51"/>
    <w:rsid w:val="009A1A07"/>
    <w:rsid w:val="009A479A"/>
    <w:rsid w:val="009A5ED5"/>
    <w:rsid w:val="009B7B09"/>
    <w:rsid w:val="009C5E5B"/>
    <w:rsid w:val="009C6721"/>
    <w:rsid w:val="009D6122"/>
    <w:rsid w:val="009E1217"/>
    <w:rsid w:val="009E248C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17BA"/>
    <w:rsid w:val="00AD523A"/>
    <w:rsid w:val="00AD5D12"/>
    <w:rsid w:val="00AD651F"/>
    <w:rsid w:val="00AE0CE7"/>
    <w:rsid w:val="00AF2D96"/>
    <w:rsid w:val="00AF7106"/>
    <w:rsid w:val="00B007AD"/>
    <w:rsid w:val="00B0319B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1086"/>
    <w:rsid w:val="00C1217F"/>
    <w:rsid w:val="00C12375"/>
    <w:rsid w:val="00C143EB"/>
    <w:rsid w:val="00C15C31"/>
    <w:rsid w:val="00C17A79"/>
    <w:rsid w:val="00C20D7F"/>
    <w:rsid w:val="00C22F7B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945B6"/>
    <w:rsid w:val="00CA274C"/>
    <w:rsid w:val="00CA4B67"/>
    <w:rsid w:val="00CB007F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2DB1"/>
    <w:rsid w:val="00D86C2D"/>
    <w:rsid w:val="00D9127E"/>
    <w:rsid w:val="00DA28B6"/>
    <w:rsid w:val="00DA4C0C"/>
    <w:rsid w:val="00DB297A"/>
    <w:rsid w:val="00DB2DFF"/>
    <w:rsid w:val="00DB2FA2"/>
    <w:rsid w:val="00DC2981"/>
    <w:rsid w:val="00DC588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3062"/>
    <w:rsid w:val="00E144D0"/>
    <w:rsid w:val="00E24535"/>
    <w:rsid w:val="00E246D9"/>
    <w:rsid w:val="00E348B3"/>
    <w:rsid w:val="00E34E53"/>
    <w:rsid w:val="00E351EC"/>
    <w:rsid w:val="00E35A01"/>
    <w:rsid w:val="00E36AB3"/>
    <w:rsid w:val="00E42D3C"/>
    <w:rsid w:val="00E47A39"/>
    <w:rsid w:val="00E50372"/>
    <w:rsid w:val="00E546B9"/>
    <w:rsid w:val="00E633CA"/>
    <w:rsid w:val="00E65631"/>
    <w:rsid w:val="00E67D5A"/>
    <w:rsid w:val="00E70F0E"/>
    <w:rsid w:val="00E76223"/>
    <w:rsid w:val="00E81587"/>
    <w:rsid w:val="00E85A0E"/>
    <w:rsid w:val="00E85A94"/>
    <w:rsid w:val="00E877E1"/>
    <w:rsid w:val="00E905E6"/>
    <w:rsid w:val="00E92DD9"/>
    <w:rsid w:val="00E954E6"/>
    <w:rsid w:val="00EA230A"/>
    <w:rsid w:val="00EB3E33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1B16"/>
    <w:rsid w:val="00F042C4"/>
    <w:rsid w:val="00F10BD3"/>
    <w:rsid w:val="00F20A8E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9417B"/>
    <w:rsid w:val="00FA4440"/>
    <w:rsid w:val="00FB37B4"/>
    <w:rsid w:val="00FC3FCB"/>
    <w:rsid w:val="00FC40B7"/>
    <w:rsid w:val="00FD561B"/>
    <w:rsid w:val="00FE10C0"/>
    <w:rsid w:val="00FE63D0"/>
    <w:rsid w:val="00FF1E97"/>
    <w:rsid w:val="43322A47"/>
    <w:rsid w:val="4E995805"/>
  </w:rsids>
  <w:docVars>
    <w:docVar w:name="commondata" w:val="eyJoZGlkIjoiMjhjOTIzODU2YTEwZmY3MmQzZTYzZjAyYmM5MWM1M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93B5ED-D2BB-40EF-97B1-1EF119CE90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420</TotalTime>
  <Pages>5</Pages>
  <Words>969</Words>
  <Characters>1080</Characters>
  <Application>Microsoft Office Word</Application>
  <DocSecurity>0</DocSecurity>
  <Lines>8</Lines>
  <Paragraphs>2</Paragraphs>
  <ScaleCrop>false</ScaleCrop>
  <Company>SYSU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轻轻莞尔</cp:lastModifiedBy>
  <cp:revision>19</cp:revision>
  <cp:lastPrinted>2017-12-12T12:05:00Z</cp:lastPrinted>
  <dcterms:created xsi:type="dcterms:W3CDTF">2022-05-24T00:32:00Z</dcterms:created>
  <dcterms:modified xsi:type="dcterms:W3CDTF">2023-06-08T02:13:57Z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90A5F94E44B04828894882A28FEFBCFE</vt:lpwstr>
  </property>
  <property fmtid="{D5CDD505-2E9C-101B-9397-08002B2CF9AE}" pid="3" name="KSOProductBuildVer">
    <vt:lpwstr>2052-11.1.0.14309</vt:lpwstr>
  </property>
</Properties>
</file>