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D0" w:rsidRPr="00EB6C88" w:rsidRDefault="004713D0" w:rsidP="004713D0">
      <w:pPr>
        <w:jc w:val="center"/>
        <w:rPr>
          <w:rFonts w:asciiTheme="minorEastAsia" w:hAnsiTheme="minorEastAsia"/>
          <w:b/>
          <w:sz w:val="32"/>
          <w:szCs w:val="32"/>
        </w:rPr>
      </w:pPr>
      <w:r w:rsidRPr="00EB6C88">
        <w:rPr>
          <w:rFonts w:asciiTheme="minorEastAsia" w:hAnsiTheme="minorEastAsia" w:hint="eastAsia"/>
          <w:b/>
          <w:sz w:val="32"/>
          <w:szCs w:val="32"/>
        </w:rPr>
        <w:t>广东省高性能计算学会、专委会、联盟财务审批表</w:t>
      </w:r>
    </w:p>
    <w:p w:rsidR="0091228F" w:rsidRPr="00EB6C88" w:rsidRDefault="0091228F" w:rsidP="00EB6C88">
      <w:pPr>
        <w:spacing w:before="240" w:after="240"/>
        <w:rPr>
          <w:rFonts w:asciiTheme="minorEastAsia" w:hAnsiTheme="minorEastAsia"/>
          <w:sz w:val="32"/>
          <w:szCs w:val="32"/>
        </w:rPr>
      </w:pPr>
      <w:r w:rsidRPr="00EB6C88">
        <w:rPr>
          <w:rFonts w:asciiTheme="minorEastAsia" w:hAnsiTheme="minorEastAsia" w:hint="eastAsia"/>
          <w:sz w:val="32"/>
          <w:szCs w:val="32"/>
        </w:rPr>
        <w:t>申请人：</w:t>
      </w:r>
    </w:p>
    <w:tbl>
      <w:tblPr>
        <w:tblStyle w:val="a3"/>
        <w:tblW w:w="0" w:type="auto"/>
        <w:tblLook w:val="04A0"/>
      </w:tblPr>
      <w:tblGrid>
        <w:gridCol w:w="1951"/>
        <w:gridCol w:w="3029"/>
        <w:gridCol w:w="90"/>
        <w:gridCol w:w="1984"/>
        <w:gridCol w:w="417"/>
        <w:gridCol w:w="2491"/>
      </w:tblGrid>
      <w:tr w:rsidR="004713D0" w:rsidRPr="00EB6C88" w:rsidTr="00EB6C88">
        <w:trPr>
          <w:trHeight w:val="496"/>
        </w:trPr>
        <w:tc>
          <w:tcPr>
            <w:tcW w:w="1951" w:type="dxa"/>
            <w:vAlign w:val="center"/>
          </w:tcPr>
          <w:p w:rsidR="004713D0" w:rsidRPr="00EB6C88" w:rsidRDefault="004713D0" w:rsidP="00EB6C88">
            <w:pPr>
              <w:spacing w:before="240" w:after="24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C88">
              <w:rPr>
                <w:rFonts w:asciiTheme="minorEastAsia" w:hAnsiTheme="minorEastAsia" w:hint="eastAsia"/>
                <w:sz w:val="28"/>
                <w:szCs w:val="28"/>
              </w:rPr>
              <w:t>所属专委会</w:t>
            </w:r>
          </w:p>
        </w:tc>
        <w:tc>
          <w:tcPr>
            <w:tcW w:w="3029" w:type="dxa"/>
            <w:vAlign w:val="center"/>
          </w:tcPr>
          <w:p w:rsidR="004713D0" w:rsidRPr="00EB6C88" w:rsidRDefault="004713D0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4713D0" w:rsidRPr="00EB6C88" w:rsidRDefault="004713D0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C88">
              <w:rPr>
                <w:rFonts w:asciiTheme="minorEastAsia" w:hAnsiTheme="minorEastAsia" w:hint="eastAsia"/>
                <w:sz w:val="28"/>
                <w:szCs w:val="28"/>
              </w:rPr>
              <w:t>所属</w:t>
            </w:r>
            <w:r w:rsidRPr="00EB6C88">
              <w:rPr>
                <w:rFonts w:asciiTheme="minorEastAsia" w:hAnsiTheme="minorEastAsia" w:hint="eastAsia"/>
                <w:sz w:val="32"/>
                <w:szCs w:val="32"/>
              </w:rPr>
              <w:t>联盟</w:t>
            </w:r>
          </w:p>
        </w:tc>
        <w:tc>
          <w:tcPr>
            <w:tcW w:w="2491" w:type="dxa"/>
            <w:vAlign w:val="center"/>
          </w:tcPr>
          <w:p w:rsidR="004713D0" w:rsidRPr="00EB6C88" w:rsidRDefault="004713D0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45745" w:rsidRPr="00EB6C88" w:rsidTr="00EB6C88">
        <w:trPr>
          <w:trHeight w:val="3127"/>
        </w:trPr>
        <w:tc>
          <w:tcPr>
            <w:tcW w:w="1951" w:type="dxa"/>
            <w:vAlign w:val="center"/>
          </w:tcPr>
          <w:p w:rsidR="00D879D0" w:rsidRPr="00EB6C88" w:rsidRDefault="00945745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C88">
              <w:rPr>
                <w:rFonts w:asciiTheme="minorEastAsia" w:hAnsiTheme="minorEastAsia" w:hint="eastAsia"/>
                <w:sz w:val="28"/>
                <w:szCs w:val="28"/>
              </w:rPr>
              <w:t>申请理由</w:t>
            </w:r>
          </w:p>
          <w:p w:rsidR="00945745" w:rsidRPr="00EB6C88" w:rsidRDefault="0091228F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C88">
              <w:rPr>
                <w:rFonts w:asciiTheme="minorEastAsia" w:hAnsiTheme="minorEastAsia" w:hint="eastAsia"/>
                <w:sz w:val="28"/>
                <w:szCs w:val="28"/>
              </w:rPr>
              <w:t>（预算）</w:t>
            </w:r>
          </w:p>
        </w:tc>
        <w:tc>
          <w:tcPr>
            <w:tcW w:w="8011" w:type="dxa"/>
            <w:gridSpan w:val="5"/>
            <w:vAlign w:val="center"/>
          </w:tcPr>
          <w:p w:rsidR="00945745" w:rsidRPr="00EB6C88" w:rsidRDefault="00945745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13D0" w:rsidRPr="00EB6C88" w:rsidTr="00EB6C88">
        <w:trPr>
          <w:trHeight w:val="1195"/>
        </w:trPr>
        <w:tc>
          <w:tcPr>
            <w:tcW w:w="1951" w:type="dxa"/>
            <w:vAlign w:val="center"/>
          </w:tcPr>
          <w:p w:rsidR="004713D0" w:rsidRPr="00EB6C88" w:rsidRDefault="00945745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C88">
              <w:rPr>
                <w:rFonts w:asciiTheme="minorEastAsia" w:hAnsiTheme="minorEastAsia" w:hint="eastAsia"/>
                <w:sz w:val="28"/>
                <w:szCs w:val="28"/>
              </w:rPr>
              <w:t>使用金额</w:t>
            </w:r>
          </w:p>
        </w:tc>
        <w:tc>
          <w:tcPr>
            <w:tcW w:w="3119" w:type="dxa"/>
            <w:gridSpan w:val="2"/>
            <w:vAlign w:val="center"/>
          </w:tcPr>
          <w:p w:rsidR="004713D0" w:rsidRPr="00EB6C88" w:rsidRDefault="004713D0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B6C88" w:rsidRPr="00EB6C88" w:rsidRDefault="00945745" w:rsidP="00EB6C88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EB6C88">
              <w:rPr>
                <w:rFonts w:asciiTheme="minorEastAsia" w:hAnsiTheme="minorEastAsia" w:hint="eastAsia"/>
                <w:sz w:val="28"/>
                <w:szCs w:val="28"/>
              </w:rPr>
              <w:t>学会办公室</w:t>
            </w:r>
          </w:p>
          <w:p w:rsidR="004713D0" w:rsidRPr="00EB6C88" w:rsidRDefault="00945745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C88">
              <w:rPr>
                <w:rFonts w:asciiTheme="minorEastAsia" w:hAnsiTheme="minorEastAsia" w:hint="eastAsia"/>
                <w:sz w:val="28"/>
                <w:szCs w:val="28"/>
              </w:rPr>
              <w:t>审核</w:t>
            </w:r>
            <w:r w:rsidR="00D879D0" w:rsidRPr="00EB6C88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2908" w:type="dxa"/>
            <w:gridSpan w:val="2"/>
            <w:vAlign w:val="center"/>
          </w:tcPr>
          <w:p w:rsidR="00EB6C88" w:rsidRDefault="00EB6C88" w:rsidP="00EB6C88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EB6C88" w:rsidRPr="00EB6C88" w:rsidRDefault="00EB6C88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D879D0" w:rsidRPr="00EB6C88" w:rsidRDefault="00D879D0" w:rsidP="00EB6C8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6C88">
              <w:rPr>
                <w:rFonts w:asciiTheme="minorEastAsia" w:hAnsiTheme="minorEastAsia" w:hint="eastAsia"/>
                <w:sz w:val="28"/>
                <w:szCs w:val="28"/>
              </w:rPr>
              <w:t>签名：</w:t>
            </w:r>
          </w:p>
        </w:tc>
      </w:tr>
      <w:tr w:rsidR="004713D0" w:rsidRPr="00EB6C88" w:rsidTr="00EB6C88">
        <w:trPr>
          <w:trHeight w:val="2835"/>
        </w:trPr>
        <w:tc>
          <w:tcPr>
            <w:tcW w:w="1951" w:type="dxa"/>
            <w:vAlign w:val="center"/>
          </w:tcPr>
          <w:p w:rsidR="0091228F" w:rsidRPr="00EB6C88" w:rsidRDefault="00945745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C88">
              <w:rPr>
                <w:rFonts w:asciiTheme="minorEastAsia" w:hAnsiTheme="minorEastAsia" w:hint="eastAsia"/>
                <w:sz w:val="28"/>
                <w:szCs w:val="28"/>
              </w:rPr>
              <w:t>专委会、</w:t>
            </w:r>
          </w:p>
          <w:p w:rsidR="00D879D0" w:rsidRPr="00EB6C88" w:rsidRDefault="00945745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C88">
              <w:rPr>
                <w:rFonts w:asciiTheme="minorEastAsia" w:hAnsiTheme="minorEastAsia" w:hint="eastAsia"/>
                <w:sz w:val="28"/>
                <w:szCs w:val="28"/>
              </w:rPr>
              <w:t>联盟审核</w:t>
            </w:r>
          </w:p>
          <w:p w:rsidR="004713D0" w:rsidRPr="00EB6C88" w:rsidRDefault="00D879D0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C88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3119" w:type="dxa"/>
            <w:gridSpan w:val="2"/>
            <w:vAlign w:val="center"/>
          </w:tcPr>
          <w:p w:rsidR="004713D0" w:rsidRPr="00EB6C88" w:rsidRDefault="004713D0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D879D0" w:rsidRPr="00EB6C88" w:rsidRDefault="00D879D0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D879D0" w:rsidRPr="00EB6C88" w:rsidRDefault="00D879D0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D879D0" w:rsidRPr="00EB6C88" w:rsidRDefault="00D879D0" w:rsidP="00EB6C8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6C88">
              <w:rPr>
                <w:rFonts w:asciiTheme="minorEastAsia" w:hAnsiTheme="minorEastAsia" w:hint="eastAsia"/>
                <w:sz w:val="28"/>
                <w:szCs w:val="28"/>
              </w:rPr>
              <w:t>签名：</w:t>
            </w:r>
          </w:p>
        </w:tc>
        <w:tc>
          <w:tcPr>
            <w:tcW w:w="1984" w:type="dxa"/>
            <w:vAlign w:val="center"/>
          </w:tcPr>
          <w:p w:rsidR="0091228F" w:rsidRPr="00EB6C88" w:rsidRDefault="00945745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C88">
              <w:rPr>
                <w:rFonts w:asciiTheme="minorEastAsia" w:hAnsiTheme="minorEastAsia" w:hint="eastAsia"/>
                <w:sz w:val="28"/>
                <w:szCs w:val="28"/>
              </w:rPr>
              <w:t>学会理事长</w:t>
            </w:r>
          </w:p>
          <w:p w:rsidR="004713D0" w:rsidRPr="00EB6C88" w:rsidRDefault="00945745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C88">
              <w:rPr>
                <w:rFonts w:asciiTheme="minorEastAsia" w:hAnsiTheme="minorEastAsia" w:hint="eastAsia"/>
                <w:sz w:val="28"/>
                <w:szCs w:val="28"/>
              </w:rPr>
              <w:t>审批</w:t>
            </w:r>
          </w:p>
        </w:tc>
        <w:tc>
          <w:tcPr>
            <w:tcW w:w="2908" w:type="dxa"/>
            <w:gridSpan w:val="2"/>
            <w:vAlign w:val="center"/>
          </w:tcPr>
          <w:p w:rsidR="004713D0" w:rsidRPr="00EB6C88" w:rsidRDefault="004713D0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D879D0" w:rsidRPr="00EB6C88" w:rsidRDefault="00D879D0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D879D0" w:rsidRPr="00EB6C88" w:rsidRDefault="00D879D0" w:rsidP="00EB6C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D879D0" w:rsidRPr="00EB6C88" w:rsidRDefault="00D879D0" w:rsidP="00EB6C88">
            <w:pPr>
              <w:rPr>
                <w:rFonts w:asciiTheme="minorEastAsia" w:hAnsiTheme="minorEastAsia"/>
                <w:sz w:val="28"/>
                <w:szCs w:val="28"/>
              </w:rPr>
            </w:pPr>
            <w:r w:rsidRPr="00EB6C88">
              <w:rPr>
                <w:rFonts w:asciiTheme="minorEastAsia" w:hAnsiTheme="minorEastAsia" w:hint="eastAsia"/>
                <w:sz w:val="28"/>
                <w:szCs w:val="28"/>
              </w:rPr>
              <w:t>签名：</w:t>
            </w:r>
          </w:p>
        </w:tc>
      </w:tr>
    </w:tbl>
    <w:p w:rsidR="00EB6C88" w:rsidRDefault="00EB6C88" w:rsidP="00945745">
      <w:pPr>
        <w:rPr>
          <w:rFonts w:asciiTheme="minorEastAsia" w:hAnsiTheme="minorEastAsia" w:hint="eastAsia"/>
          <w:sz w:val="24"/>
          <w:szCs w:val="24"/>
        </w:rPr>
      </w:pPr>
    </w:p>
    <w:p w:rsidR="00EB6C88" w:rsidRPr="00EB6C88" w:rsidRDefault="00945745" w:rsidP="00945745">
      <w:pPr>
        <w:rPr>
          <w:rFonts w:asciiTheme="minorEastAsia" w:hAnsiTheme="minorEastAsia" w:hint="eastAsia"/>
          <w:sz w:val="24"/>
          <w:szCs w:val="24"/>
        </w:rPr>
      </w:pPr>
      <w:r w:rsidRPr="00EB6C88">
        <w:rPr>
          <w:rFonts w:asciiTheme="minorEastAsia" w:hAnsiTheme="minorEastAsia" w:hint="eastAsia"/>
          <w:sz w:val="24"/>
          <w:szCs w:val="24"/>
        </w:rPr>
        <w:t>说明：</w:t>
      </w:r>
    </w:p>
    <w:p w:rsidR="00EB6C88" w:rsidRPr="00EB6C88" w:rsidRDefault="00EB6C88" w:rsidP="00945745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945745" w:rsidRPr="00EB6C88">
        <w:rPr>
          <w:rFonts w:asciiTheme="minorEastAsia" w:hAnsiTheme="minorEastAsia" w:hint="eastAsia"/>
          <w:sz w:val="24"/>
          <w:szCs w:val="24"/>
        </w:rPr>
        <w:t>、使用要合法、合</w:t>
      </w:r>
      <w:proofErr w:type="gramStart"/>
      <w:r w:rsidR="00945745" w:rsidRPr="00EB6C88">
        <w:rPr>
          <w:rFonts w:asciiTheme="minorEastAsia" w:hAnsiTheme="minorEastAsia" w:hint="eastAsia"/>
          <w:sz w:val="24"/>
          <w:szCs w:val="24"/>
        </w:rPr>
        <w:t>规</w:t>
      </w:r>
      <w:proofErr w:type="gramEnd"/>
      <w:r w:rsidR="00945745" w:rsidRPr="00EB6C88">
        <w:rPr>
          <w:rFonts w:asciiTheme="minorEastAsia" w:hAnsiTheme="minorEastAsia" w:hint="eastAsia"/>
          <w:sz w:val="24"/>
          <w:szCs w:val="24"/>
        </w:rPr>
        <w:t>，</w:t>
      </w:r>
      <w:r w:rsidR="0091228F" w:rsidRPr="00EB6C88">
        <w:rPr>
          <w:rFonts w:asciiTheme="minorEastAsia" w:hAnsiTheme="minorEastAsia" w:hint="eastAsia"/>
          <w:sz w:val="24"/>
          <w:szCs w:val="24"/>
        </w:rPr>
        <w:t>凭</w:t>
      </w:r>
      <w:r w:rsidR="00945745" w:rsidRPr="00EB6C88">
        <w:rPr>
          <w:rFonts w:asciiTheme="minorEastAsia" w:hAnsiTheme="minorEastAsia" w:hint="eastAsia"/>
          <w:sz w:val="24"/>
          <w:szCs w:val="24"/>
        </w:rPr>
        <w:t>合法票据</w:t>
      </w:r>
      <w:r w:rsidR="0091228F" w:rsidRPr="00EB6C88">
        <w:rPr>
          <w:rFonts w:asciiTheme="minorEastAsia" w:hAnsiTheme="minorEastAsia" w:hint="eastAsia"/>
          <w:sz w:val="24"/>
          <w:szCs w:val="24"/>
        </w:rPr>
        <w:t>报销</w:t>
      </w:r>
      <w:r w:rsidR="00945745" w:rsidRPr="00EB6C88">
        <w:rPr>
          <w:rFonts w:asciiTheme="minorEastAsia" w:hAnsiTheme="minorEastAsia" w:hint="eastAsia"/>
          <w:sz w:val="24"/>
          <w:szCs w:val="24"/>
        </w:rPr>
        <w:t>；</w:t>
      </w:r>
    </w:p>
    <w:p w:rsidR="004713D0" w:rsidRPr="00EB6C88" w:rsidRDefault="0091228F" w:rsidP="00945745">
      <w:pPr>
        <w:rPr>
          <w:rFonts w:asciiTheme="minorEastAsia" w:hAnsiTheme="minorEastAsia"/>
          <w:sz w:val="24"/>
          <w:szCs w:val="24"/>
        </w:rPr>
      </w:pPr>
      <w:r w:rsidRPr="00EB6C88">
        <w:rPr>
          <w:rFonts w:asciiTheme="minorEastAsia" w:hAnsiTheme="minorEastAsia" w:hint="eastAsia"/>
          <w:sz w:val="24"/>
          <w:szCs w:val="24"/>
        </w:rPr>
        <w:t>2</w:t>
      </w:r>
      <w:r w:rsidR="00945745" w:rsidRPr="00EB6C88">
        <w:rPr>
          <w:rFonts w:asciiTheme="minorEastAsia" w:hAnsiTheme="minorEastAsia" w:hint="eastAsia"/>
          <w:sz w:val="24"/>
          <w:szCs w:val="24"/>
        </w:rPr>
        <w:t>、专委会</w:t>
      </w:r>
      <w:r w:rsidR="0068482A" w:rsidRPr="00EB6C88">
        <w:rPr>
          <w:rFonts w:asciiTheme="minorEastAsia" w:hAnsiTheme="minorEastAsia" w:hint="eastAsia"/>
          <w:sz w:val="24"/>
          <w:szCs w:val="24"/>
        </w:rPr>
        <w:t>负责人</w:t>
      </w:r>
      <w:r w:rsidR="00945745" w:rsidRPr="00EB6C88">
        <w:rPr>
          <w:rFonts w:asciiTheme="minorEastAsia" w:hAnsiTheme="minorEastAsia" w:hint="eastAsia"/>
          <w:sz w:val="24"/>
          <w:szCs w:val="24"/>
        </w:rPr>
        <w:t>、联盟理事长作为</w:t>
      </w:r>
      <w:r w:rsidR="0068482A" w:rsidRPr="00EB6C88">
        <w:rPr>
          <w:rFonts w:asciiTheme="minorEastAsia" w:hAnsiTheme="minorEastAsia" w:hint="eastAsia"/>
          <w:sz w:val="24"/>
          <w:szCs w:val="24"/>
        </w:rPr>
        <w:t>专委会、联盟经费支出的审核人。</w:t>
      </w:r>
    </w:p>
    <w:sectPr w:rsidR="004713D0" w:rsidRPr="00EB6C88" w:rsidSect="004713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13D0"/>
    <w:rsid w:val="000379D3"/>
    <w:rsid w:val="00346037"/>
    <w:rsid w:val="0047061B"/>
    <w:rsid w:val="004713D0"/>
    <w:rsid w:val="0068482A"/>
    <w:rsid w:val="0091228F"/>
    <w:rsid w:val="00945745"/>
    <w:rsid w:val="00BA5720"/>
    <w:rsid w:val="00BD47C1"/>
    <w:rsid w:val="00D879D0"/>
    <w:rsid w:val="00E879C0"/>
    <w:rsid w:val="00EB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qiyuan</cp:lastModifiedBy>
  <cp:revision>3</cp:revision>
  <dcterms:created xsi:type="dcterms:W3CDTF">2015-06-30T01:13:00Z</dcterms:created>
  <dcterms:modified xsi:type="dcterms:W3CDTF">2015-07-09T03:34:00Z</dcterms:modified>
</cp:coreProperties>
</file>